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FE0" w:rsidRDefault="00230842" w:rsidP="00C51F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FE0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по результатам внутреннего анализа коррупционных рисков в деятельности </w:t>
      </w:r>
    </w:p>
    <w:p w:rsidR="00C51FE0" w:rsidRDefault="00230842" w:rsidP="00C51F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FE0">
        <w:rPr>
          <w:rFonts w:ascii="Times New Roman" w:hAnsi="Times New Roman" w:cs="Times New Roman"/>
          <w:b/>
          <w:sz w:val="28"/>
          <w:szCs w:val="28"/>
        </w:rPr>
        <w:t>МОБУ «</w:t>
      </w:r>
      <w:proofErr w:type="spellStart"/>
      <w:r w:rsidR="00C51FE0" w:rsidRPr="00C51FE0">
        <w:rPr>
          <w:rFonts w:ascii="Times New Roman" w:hAnsi="Times New Roman" w:cs="Times New Roman"/>
          <w:b/>
          <w:sz w:val="28"/>
          <w:szCs w:val="28"/>
        </w:rPr>
        <w:t>Перевозинская</w:t>
      </w:r>
      <w:proofErr w:type="spellEnd"/>
      <w:r w:rsidRPr="00C51FE0">
        <w:rPr>
          <w:rFonts w:ascii="Times New Roman" w:hAnsi="Times New Roman" w:cs="Times New Roman"/>
          <w:b/>
          <w:sz w:val="28"/>
          <w:szCs w:val="28"/>
        </w:rPr>
        <w:t xml:space="preserve"> ООШ»</w:t>
      </w:r>
    </w:p>
    <w:p w:rsidR="00C51FE0" w:rsidRPr="00C51FE0" w:rsidRDefault="00230842" w:rsidP="00C51F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51FE0">
        <w:rPr>
          <w:rFonts w:ascii="Times New Roman" w:hAnsi="Times New Roman" w:cs="Times New Roman"/>
          <w:b/>
          <w:sz w:val="28"/>
          <w:szCs w:val="28"/>
        </w:rPr>
        <w:t>Бузулукского</w:t>
      </w:r>
      <w:proofErr w:type="spellEnd"/>
      <w:r w:rsidRPr="00C51FE0">
        <w:rPr>
          <w:rFonts w:ascii="Times New Roman" w:hAnsi="Times New Roman" w:cs="Times New Roman"/>
          <w:b/>
          <w:sz w:val="28"/>
          <w:szCs w:val="28"/>
        </w:rPr>
        <w:t xml:space="preserve"> района Оренбургской области</w:t>
      </w:r>
    </w:p>
    <w:p w:rsidR="00C51FE0" w:rsidRPr="00C51FE0" w:rsidRDefault="00C51FE0" w:rsidP="00C51FE0">
      <w:pPr>
        <w:jc w:val="right"/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28.06.2019 г.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На основании Положения об оценке коррупционных рисков, утвержденного при</w:t>
      </w:r>
      <w:r w:rsidR="00C51FE0" w:rsidRPr="00C51FE0">
        <w:rPr>
          <w:rFonts w:ascii="Times New Roman" w:hAnsi="Times New Roman" w:cs="Times New Roman"/>
          <w:sz w:val="28"/>
          <w:szCs w:val="28"/>
        </w:rPr>
        <w:t>казом № 29 от 12.03</w:t>
      </w:r>
      <w:r w:rsidRPr="00C51FE0">
        <w:rPr>
          <w:rFonts w:ascii="Times New Roman" w:hAnsi="Times New Roman" w:cs="Times New Roman"/>
          <w:sz w:val="28"/>
          <w:szCs w:val="28"/>
        </w:rPr>
        <w:t>.2019</w:t>
      </w:r>
      <w:r w:rsidR="00C51FE0" w:rsidRPr="00C51FE0">
        <w:rPr>
          <w:rFonts w:ascii="Times New Roman" w:hAnsi="Times New Roman" w:cs="Times New Roman"/>
          <w:sz w:val="28"/>
          <w:szCs w:val="28"/>
        </w:rPr>
        <w:t xml:space="preserve"> </w:t>
      </w:r>
      <w:r w:rsidRPr="00C51FE0">
        <w:rPr>
          <w:rFonts w:ascii="Times New Roman" w:hAnsi="Times New Roman" w:cs="Times New Roman"/>
          <w:sz w:val="28"/>
          <w:szCs w:val="28"/>
        </w:rPr>
        <w:t xml:space="preserve">г. рабочей группой проведен внутренний анализ коррупционных рисков.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Вид анализа: внутренний анализ деятельности МОБУ «</w:t>
      </w:r>
      <w:proofErr w:type="spellStart"/>
      <w:r w:rsidR="00C51FE0" w:rsidRPr="00C51FE0">
        <w:rPr>
          <w:rFonts w:ascii="Times New Roman" w:hAnsi="Times New Roman" w:cs="Times New Roman"/>
          <w:sz w:val="28"/>
          <w:szCs w:val="28"/>
        </w:rPr>
        <w:t>Перевоз</w:t>
      </w:r>
      <w:r w:rsidRPr="00C51FE0">
        <w:rPr>
          <w:rFonts w:ascii="Times New Roman" w:hAnsi="Times New Roman" w:cs="Times New Roman"/>
          <w:sz w:val="28"/>
          <w:szCs w:val="28"/>
        </w:rPr>
        <w:t>инская</w:t>
      </w:r>
      <w:proofErr w:type="spellEnd"/>
      <w:r w:rsidRPr="00C51FE0">
        <w:rPr>
          <w:rFonts w:ascii="Times New Roman" w:hAnsi="Times New Roman" w:cs="Times New Roman"/>
          <w:sz w:val="28"/>
          <w:szCs w:val="28"/>
        </w:rPr>
        <w:t xml:space="preserve"> ООШ» на предмет выявления коррупционных рисков.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Цель и задача анализа: выявление устоявшихся практик, условий и причин возникновения коррупционных рисков.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Период анализа 1 полугодие 2019года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1. Государственные закупки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При проведении закупок методом прямого заключения основанием для выбора являются ценовые предложения поставщиков, альтернативное предложение и модуль цен, размещаемый на портале государственных закупок. Все договоры подписаны, краткосрочные исполнены, долгосрочные (услуги) будут исполнены до конца 2019 года.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2. Управление персоналом: </w:t>
      </w:r>
    </w:p>
    <w:p w:rsidR="00C51FE0" w:rsidRPr="00C51FE0" w:rsidRDefault="00C51F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сотрудников – 25 человек</w:t>
      </w:r>
      <w:r w:rsidR="00230842" w:rsidRPr="00C51F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Все педагоги МОБУ «</w:t>
      </w:r>
      <w:proofErr w:type="spellStart"/>
      <w:r w:rsidR="00C51FE0" w:rsidRPr="00C51FE0">
        <w:rPr>
          <w:rFonts w:ascii="Times New Roman" w:hAnsi="Times New Roman" w:cs="Times New Roman"/>
          <w:sz w:val="28"/>
          <w:szCs w:val="28"/>
        </w:rPr>
        <w:t>Перевоз</w:t>
      </w:r>
      <w:r w:rsidRPr="00C51FE0">
        <w:rPr>
          <w:rFonts w:ascii="Times New Roman" w:hAnsi="Times New Roman" w:cs="Times New Roman"/>
          <w:sz w:val="28"/>
          <w:szCs w:val="28"/>
        </w:rPr>
        <w:t>инская</w:t>
      </w:r>
      <w:proofErr w:type="spellEnd"/>
      <w:r w:rsidRPr="00C51FE0">
        <w:rPr>
          <w:rFonts w:ascii="Times New Roman" w:hAnsi="Times New Roman" w:cs="Times New Roman"/>
          <w:sz w:val="28"/>
          <w:szCs w:val="28"/>
        </w:rPr>
        <w:t xml:space="preserve"> ООШ» соответствуют квалификационным требованиям, предъявляемым к занимаемой должности.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Сроки и порядок прохождения обучения, повышения квалификации сотрудников соблюдены.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За период с 1 января по 26 июня 2019 года прошли обучение на курсах пов</w:t>
      </w:r>
      <w:r w:rsidR="00C51FE0" w:rsidRPr="00C51FE0">
        <w:rPr>
          <w:rFonts w:ascii="Times New Roman" w:hAnsi="Times New Roman" w:cs="Times New Roman"/>
          <w:sz w:val="28"/>
          <w:szCs w:val="28"/>
        </w:rPr>
        <w:t>ышения квалификации 2</w:t>
      </w:r>
      <w:r w:rsidRPr="00C51FE0">
        <w:rPr>
          <w:rFonts w:ascii="Times New Roman" w:hAnsi="Times New Roman" w:cs="Times New Roman"/>
          <w:sz w:val="28"/>
          <w:szCs w:val="28"/>
        </w:rPr>
        <w:t xml:space="preserve"> человека.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1 педагог - БГТ</w:t>
      </w:r>
      <w:proofErr w:type="gramStart"/>
      <w:r w:rsidRPr="00C51FE0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C51FE0">
        <w:rPr>
          <w:rFonts w:ascii="Times New Roman" w:hAnsi="Times New Roman" w:cs="Times New Roman"/>
          <w:sz w:val="28"/>
          <w:szCs w:val="28"/>
        </w:rPr>
        <w:t xml:space="preserve">филиал ОГУ)-организация работы с одаренными уч-ся,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1 педагог - БГТ</w:t>
      </w:r>
      <w:proofErr w:type="gramStart"/>
      <w:r w:rsidRPr="00C51FE0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C51FE0">
        <w:rPr>
          <w:rFonts w:ascii="Times New Roman" w:hAnsi="Times New Roman" w:cs="Times New Roman"/>
          <w:sz w:val="28"/>
          <w:szCs w:val="28"/>
        </w:rPr>
        <w:t>филиал ОГУ)-Технология создания персонального сайта педагога</w:t>
      </w:r>
      <w:r w:rsidR="00C51FE0" w:rsidRPr="00C51FE0">
        <w:rPr>
          <w:rFonts w:ascii="Times New Roman" w:hAnsi="Times New Roman" w:cs="Times New Roman"/>
          <w:sz w:val="28"/>
          <w:szCs w:val="28"/>
        </w:rPr>
        <w:t>.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lastRenderedPageBreak/>
        <w:t xml:space="preserve"> Фактов нарушений трудовой дисциплины, повторного нарушения трудовой дисциплины за отчетный период нет.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Фактов принятия на работу лиц, ранее совершивших коррупционное правонарушение и уголовное преступление, за анализируемый период не выявлено, фактов наличия конфликта интересов нет.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В 1 полугодии 2019 года число уволенных - </w:t>
      </w:r>
      <w:r w:rsidR="00C51FE0">
        <w:rPr>
          <w:rFonts w:ascii="Times New Roman" w:hAnsi="Times New Roman" w:cs="Times New Roman"/>
          <w:sz w:val="28"/>
          <w:szCs w:val="28"/>
        </w:rPr>
        <w:t>1</w:t>
      </w:r>
      <w:r w:rsidRPr="00C51FE0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C51FE0" w:rsidRPr="00C51FE0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Понижение в должности, ротации кадров нет. Средний возраст кадров </w:t>
      </w:r>
      <w:r w:rsidR="00C211EE">
        <w:rPr>
          <w:rFonts w:ascii="Times New Roman" w:hAnsi="Times New Roman" w:cs="Times New Roman"/>
          <w:sz w:val="28"/>
          <w:szCs w:val="28"/>
        </w:rPr>
        <w:t>–</w:t>
      </w:r>
      <w:r w:rsidRPr="00C51FE0">
        <w:rPr>
          <w:rFonts w:ascii="Times New Roman" w:hAnsi="Times New Roman" w:cs="Times New Roman"/>
          <w:sz w:val="28"/>
          <w:szCs w:val="28"/>
        </w:rPr>
        <w:t xml:space="preserve"> 40</w:t>
      </w:r>
      <w:r w:rsidR="00C211EE">
        <w:rPr>
          <w:rFonts w:ascii="Times New Roman" w:hAnsi="Times New Roman" w:cs="Times New Roman"/>
          <w:sz w:val="28"/>
          <w:szCs w:val="28"/>
        </w:rPr>
        <w:t xml:space="preserve"> лет</w:t>
      </w:r>
      <w:r w:rsidRPr="00C51F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11EE" w:rsidRDefault="00C51FE0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В</w:t>
      </w:r>
      <w:r w:rsidR="00230842" w:rsidRPr="00C51FE0">
        <w:rPr>
          <w:rFonts w:ascii="Times New Roman" w:hAnsi="Times New Roman" w:cs="Times New Roman"/>
          <w:sz w:val="28"/>
          <w:szCs w:val="28"/>
        </w:rPr>
        <w:t>акантные должности: имеются</w:t>
      </w:r>
      <w:r w:rsidRPr="00C51FE0">
        <w:rPr>
          <w:rFonts w:ascii="Times New Roman" w:hAnsi="Times New Roman" w:cs="Times New Roman"/>
          <w:sz w:val="28"/>
          <w:szCs w:val="28"/>
        </w:rPr>
        <w:t xml:space="preserve"> </w:t>
      </w:r>
      <w:r w:rsidR="00230842" w:rsidRPr="00C51FE0">
        <w:rPr>
          <w:rFonts w:ascii="Times New Roman" w:hAnsi="Times New Roman" w:cs="Times New Roman"/>
          <w:sz w:val="28"/>
          <w:szCs w:val="28"/>
        </w:rPr>
        <w:t xml:space="preserve">- учитель </w:t>
      </w:r>
      <w:r w:rsidR="00C211EE">
        <w:rPr>
          <w:rFonts w:ascii="Times New Roman" w:hAnsi="Times New Roman" w:cs="Times New Roman"/>
          <w:sz w:val="28"/>
          <w:szCs w:val="28"/>
        </w:rPr>
        <w:t>географии, химии, биологии; учитель математики, заместитель директора по УВР</w:t>
      </w:r>
      <w:r w:rsidR="00230842" w:rsidRPr="00C51FE0">
        <w:rPr>
          <w:rFonts w:ascii="Times New Roman" w:hAnsi="Times New Roman" w:cs="Times New Roman"/>
          <w:sz w:val="28"/>
          <w:szCs w:val="28"/>
        </w:rPr>
        <w:t xml:space="preserve">. О наличии или отсутствии вакансии ежемесячно информация предоставляется в </w:t>
      </w:r>
      <w:r w:rsidR="00C211EE">
        <w:rPr>
          <w:rFonts w:ascii="Times New Roman" w:hAnsi="Times New Roman" w:cs="Times New Roman"/>
          <w:sz w:val="28"/>
          <w:szCs w:val="28"/>
        </w:rPr>
        <w:t>центр</w:t>
      </w:r>
      <w:r w:rsidR="00230842" w:rsidRPr="00C51FE0">
        <w:rPr>
          <w:rFonts w:ascii="Times New Roman" w:hAnsi="Times New Roman" w:cs="Times New Roman"/>
          <w:sz w:val="28"/>
          <w:szCs w:val="28"/>
        </w:rPr>
        <w:t xml:space="preserve"> занятости </w:t>
      </w:r>
      <w:r w:rsidR="00C211EE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="00230842" w:rsidRPr="00C51FE0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230842" w:rsidRPr="00C51FE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230842" w:rsidRPr="00C51FE0">
        <w:rPr>
          <w:rFonts w:ascii="Times New Roman" w:hAnsi="Times New Roman" w:cs="Times New Roman"/>
          <w:sz w:val="28"/>
          <w:szCs w:val="28"/>
        </w:rPr>
        <w:t xml:space="preserve">узулука. </w:t>
      </w:r>
    </w:p>
    <w:p w:rsidR="00C211EE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На информационном стенде размещён график приема граждан. За I полугодие 2019 года фактов обращений граждан по вопросам нарушений действующего законодательства, жалоб на действия сотрудников не поступало. </w:t>
      </w:r>
    </w:p>
    <w:p w:rsidR="00C211EE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По профилактике и недопущению коррупционных правонарушений, формированию негативного отношения к коррупционным проявлениям в коллективе разработана Памятка по противодействию коррупции. </w:t>
      </w:r>
    </w:p>
    <w:p w:rsidR="00C211EE" w:rsidRDefault="0023084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51FE0">
        <w:rPr>
          <w:rFonts w:ascii="Times New Roman" w:hAnsi="Times New Roman" w:cs="Times New Roman"/>
          <w:sz w:val="28"/>
          <w:szCs w:val="28"/>
        </w:rPr>
        <w:t xml:space="preserve">В апреле - мае 2019 года в школе прошли классные родительские собрания, включавшие в себя разъяснительную работу с родителям, направленную на неукоснительное соблюдение </w:t>
      </w:r>
      <w:proofErr w:type="spellStart"/>
      <w:r w:rsidRPr="00C51FE0">
        <w:rPr>
          <w:rFonts w:ascii="Times New Roman" w:hAnsi="Times New Roman" w:cs="Times New Roman"/>
          <w:sz w:val="28"/>
          <w:szCs w:val="28"/>
        </w:rPr>
        <w:t>антикоррупционного</w:t>
      </w:r>
      <w:proofErr w:type="spellEnd"/>
      <w:r w:rsidRPr="00C51FE0">
        <w:rPr>
          <w:rFonts w:ascii="Times New Roman" w:hAnsi="Times New Roman" w:cs="Times New Roman"/>
          <w:sz w:val="28"/>
          <w:szCs w:val="28"/>
        </w:rPr>
        <w:t xml:space="preserve"> законодательства, создание обстановки нетерпимости к любым коррупционным проявлениям. </w:t>
      </w:r>
      <w:proofErr w:type="gramEnd"/>
    </w:p>
    <w:p w:rsidR="00C211EE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3. Процедура приема,</w:t>
      </w:r>
      <w:r w:rsidR="00C211EE">
        <w:rPr>
          <w:rFonts w:ascii="Times New Roman" w:hAnsi="Times New Roman" w:cs="Times New Roman"/>
          <w:sz w:val="28"/>
          <w:szCs w:val="28"/>
        </w:rPr>
        <w:t xml:space="preserve"> </w:t>
      </w:r>
      <w:r w:rsidRPr="00C51FE0">
        <w:rPr>
          <w:rFonts w:ascii="Times New Roman" w:hAnsi="Times New Roman" w:cs="Times New Roman"/>
          <w:sz w:val="28"/>
          <w:szCs w:val="28"/>
        </w:rPr>
        <w:t xml:space="preserve">перевода и отчисления </w:t>
      </w:r>
      <w:proofErr w:type="gramStart"/>
      <w:r w:rsidRPr="00C51FE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51FE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211EE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Нарушений по оказанию государственных услуг - нет. Информация по приему </w:t>
      </w:r>
      <w:proofErr w:type="gramStart"/>
      <w:r w:rsidRPr="00C51FE0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51FE0">
        <w:rPr>
          <w:rFonts w:ascii="Times New Roman" w:hAnsi="Times New Roman" w:cs="Times New Roman"/>
          <w:sz w:val="28"/>
          <w:szCs w:val="28"/>
        </w:rPr>
        <w:t xml:space="preserve"> размещена на сайте ОУ,</w:t>
      </w:r>
      <w:r w:rsidR="00C211EE">
        <w:rPr>
          <w:rFonts w:ascii="Times New Roman" w:hAnsi="Times New Roman" w:cs="Times New Roman"/>
          <w:sz w:val="28"/>
          <w:szCs w:val="28"/>
        </w:rPr>
        <w:t xml:space="preserve"> </w:t>
      </w:r>
      <w:r w:rsidRPr="00C51FE0">
        <w:rPr>
          <w:rFonts w:ascii="Times New Roman" w:hAnsi="Times New Roman" w:cs="Times New Roman"/>
          <w:sz w:val="28"/>
          <w:szCs w:val="28"/>
        </w:rPr>
        <w:t xml:space="preserve">стенде в ОУ. </w:t>
      </w:r>
    </w:p>
    <w:p w:rsidR="00C211EE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4. Получение, учет документов об образовании. </w:t>
      </w:r>
    </w:p>
    <w:p w:rsidR="00C211EE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Назначено ответственное лицо за заполнение документов</w:t>
      </w:r>
      <w:r w:rsidR="00C211EE">
        <w:rPr>
          <w:rFonts w:ascii="Times New Roman" w:hAnsi="Times New Roman" w:cs="Times New Roman"/>
          <w:sz w:val="28"/>
          <w:szCs w:val="28"/>
        </w:rPr>
        <w:t xml:space="preserve"> –</w:t>
      </w:r>
      <w:r w:rsidRPr="00C51FE0">
        <w:rPr>
          <w:rFonts w:ascii="Times New Roman" w:hAnsi="Times New Roman" w:cs="Times New Roman"/>
          <w:sz w:val="28"/>
          <w:szCs w:val="28"/>
        </w:rPr>
        <w:t xml:space="preserve"> зам</w:t>
      </w:r>
      <w:proofErr w:type="gramStart"/>
      <w:r w:rsidR="00C211EE">
        <w:rPr>
          <w:rFonts w:ascii="Times New Roman" w:hAnsi="Times New Roman" w:cs="Times New Roman"/>
          <w:sz w:val="28"/>
          <w:szCs w:val="28"/>
        </w:rPr>
        <w:t>.</w:t>
      </w:r>
      <w:r w:rsidRPr="00C51FE0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C51FE0">
        <w:rPr>
          <w:rFonts w:ascii="Times New Roman" w:hAnsi="Times New Roman" w:cs="Times New Roman"/>
          <w:sz w:val="28"/>
          <w:szCs w:val="28"/>
        </w:rPr>
        <w:t xml:space="preserve">иректора по УВР. Ведем заполнение ФИС ФРДО. </w:t>
      </w:r>
    </w:p>
    <w:p w:rsidR="00C211EE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 xml:space="preserve">5. Подготовка наградных документов. </w:t>
      </w:r>
    </w:p>
    <w:p w:rsidR="00C211EE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В первом полугодии коллективом при согласовании с профсоюзным комитетом выдвинут</w:t>
      </w:r>
      <w:r w:rsidR="00C211EE">
        <w:rPr>
          <w:rFonts w:ascii="Times New Roman" w:hAnsi="Times New Roman" w:cs="Times New Roman"/>
          <w:sz w:val="28"/>
          <w:szCs w:val="28"/>
        </w:rPr>
        <w:t>а</w:t>
      </w:r>
      <w:r w:rsidRPr="00C51FE0">
        <w:rPr>
          <w:rFonts w:ascii="Times New Roman" w:hAnsi="Times New Roman" w:cs="Times New Roman"/>
          <w:sz w:val="28"/>
          <w:szCs w:val="28"/>
        </w:rPr>
        <w:t xml:space="preserve"> кандидатур</w:t>
      </w:r>
      <w:r w:rsidR="00C211EE">
        <w:rPr>
          <w:rFonts w:ascii="Times New Roman" w:hAnsi="Times New Roman" w:cs="Times New Roman"/>
          <w:sz w:val="28"/>
          <w:szCs w:val="28"/>
        </w:rPr>
        <w:t>а</w:t>
      </w:r>
      <w:r w:rsidRPr="00C51FE0">
        <w:rPr>
          <w:rFonts w:ascii="Times New Roman" w:hAnsi="Times New Roman" w:cs="Times New Roman"/>
          <w:sz w:val="28"/>
          <w:szCs w:val="28"/>
        </w:rPr>
        <w:t xml:space="preserve"> на награждение Грамотой отдела образования. </w:t>
      </w:r>
    </w:p>
    <w:p w:rsidR="00C211EE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lastRenderedPageBreak/>
        <w:t>6. Промежуточная аттестация проводится в соответствии с Положением о проведении промежуточной аттестации обучающихся и осуществлении текущего контроля их успеваемости в МОБУ «</w:t>
      </w:r>
      <w:proofErr w:type="spellStart"/>
      <w:r w:rsidR="00C211EE">
        <w:rPr>
          <w:rFonts w:ascii="Times New Roman" w:hAnsi="Times New Roman" w:cs="Times New Roman"/>
          <w:sz w:val="28"/>
          <w:szCs w:val="28"/>
        </w:rPr>
        <w:t>Перевоз</w:t>
      </w:r>
      <w:r w:rsidRPr="00C51FE0">
        <w:rPr>
          <w:rFonts w:ascii="Times New Roman" w:hAnsi="Times New Roman" w:cs="Times New Roman"/>
          <w:sz w:val="28"/>
          <w:szCs w:val="28"/>
        </w:rPr>
        <w:t>инская</w:t>
      </w:r>
      <w:proofErr w:type="spellEnd"/>
      <w:r w:rsidRPr="00C51FE0">
        <w:rPr>
          <w:rFonts w:ascii="Times New Roman" w:hAnsi="Times New Roman" w:cs="Times New Roman"/>
          <w:sz w:val="28"/>
          <w:szCs w:val="28"/>
        </w:rPr>
        <w:t xml:space="preserve"> ООШ». Итоговая аттестация проходит в ППЭ. В целях дальнейшего усилени</w:t>
      </w:r>
      <w:r w:rsidR="00C211EE">
        <w:rPr>
          <w:rFonts w:ascii="Times New Roman" w:hAnsi="Times New Roman" w:cs="Times New Roman"/>
          <w:sz w:val="28"/>
          <w:szCs w:val="28"/>
        </w:rPr>
        <w:t>я мер по противодействию коррупции</w:t>
      </w:r>
      <w:r w:rsidRPr="00C51FE0">
        <w:rPr>
          <w:rFonts w:ascii="Times New Roman" w:hAnsi="Times New Roman" w:cs="Times New Roman"/>
          <w:sz w:val="28"/>
          <w:szCs w:val="28"/>
        </w:rPr>
        <w:t xml:space="preserve">, повышению ее эффективности рекомендовано: • Осуществлять постоянный внутренний контроль и аудит за деятельностью, относящейся к зонам повышенного коррупционного риска, конфликта интересов. Активизировать информационно-пропагандистскую работу по </w:t>
      </w:r>
      <w:proofErr w:type="spellStart"/>
      <w:r w:rsidRPr="00C51FE0">
        <w:rPr>
          <w:rFonts w:ascii="Times New Roman" w:hAnsi="Times New Roman" w:cs="Times New Roman"/>
          <w:sz w:val="28"/>
          <w:szCs w:val="28"/>
        </w:rPr>
        <w:t>антикоррупционному</w:t>
      </w:r>
      <w:proofErr w:type="spellEnd"/>
      <w:r w:rsidRPr="00C51FE0">
        <w:rPr>
          <w:rFonts w:ascii="Times New Roman" w:hAnsi="Times New Roman" w:cs="Times New Roman"/>
          <w:sz w:val="28"/>
          <w:szCs w:val="28"/>
        </w:rPr>
        <w:t xml:space="preserve"> законодательству среди сотрудников и родительской общественности. </w:t>
      </w:r>
    </w:p>
    <w:p w:rsidR="00B902F6" w:rsidRDefault="00230842">
      <w:pPr>
        <w:rPr>
          <w:rFonts w:ascii="Times New Roman" w:hAnsi="Times New Roman" w:cs="Times New Roman"/>
          <w:sz w:val="28"/>
          <w:szCs w:val="28"/>
        </w:rPr>
      </w:pPr>
      <w:r w:rsidRPr="00C51FE0">
        <w:rPr>
          <w:rFonts w:ascii="Times New Roman" w:hAnsi="Times New Roman" w:cs="Times New Roman"/>
          <w:sz w:val="28"/>
          <w:szCs w:val="28"/>
        </w:rPr>
        <w:t>• Проводить занятия правового всеобуча по разъяснению действующего законодательства и вносимых в него изменений и дополнений.</w:t>
      </w:r>
    </w:p>
    <w:p w:rsidR="00B72DEF" w:rsidRDefault="00B72DEF">
      <w:pPr>
        <w:rPr>
          <w:rFonts w:ascii="Times New Roman" w:hAnsi="Times New Roman" w:cs="Times New Roman"/>
          <w:sz w:val="28"/>
          <w:szCs w:val="28"/>
        </w:rPr>
      </w:pPr>
    </w:p>
    <w:p w:rsidR="00B72DEF" w:rsidRPr="00C51FE0" w:rsidRDefault="00B72DEF">
      <w:pPr>
        <w:rPr>
          <w:rFonts w:ascii="Times New Roman" w:hAnsi="Times New Roman" w:cs="Times New Roman"/>
          <w:sz w:val="28"/>
          <w:szCs w:val="28"/>
        </w:rPr>
      </w:pPr>
      <w:r w:rsidRPr="00B72DE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3111" cy="560173"/>
            <wp:effectExtent l="19050" t="0" r="0" b="0"/>
            <wp:wrapSquare wrapText="bothSides"/>
            <wp:docPr id="1" name="Рисунок 1" descr="F:\img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949" r="50713" b="91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11" cy="5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B72DEF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41670" cy="1690370"/>
            <wp:effectExtent l="19050" t="0" r="0" b="0"/>
            <wp:docPr id="2" name="Рисунок 2" descr="img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70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9856" r="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DEF" w:rsidRPr="00C51FE0" w:rsidSect="00C51FE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230842"/>
    <w:rsid w:val="00230842"/>
    <w:rsid w:val="00775C80"/>
    <w:rsid w:val="00B72DEF"/>
    <w:rsid w:val="00B902F6"/>
    <w:rsid w:val="00C211EE"/>
    <w:rsid w:val="00C51FE0"/>
    <w:rsid w:val="00D25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2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1FE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dcterms:created xsi:type="dcterms:W3CDTF">2019-07-04T09:53:00Z</dcterms:created>
  <dcterms:modified xsi:type="dcterms:W3CDTF">2019-07-04T10:18:00Z</dcterms:modified>
</cp:coreProperties>
</file>