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7E" w:rsidRDefault="008C767E" w:rsidP="001A2EA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C6510E" w:rsidRDefault="00C6510E" w:rsidP="001A2EA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C6510E" w:rsidRDefault="00C6510E" w:rsidP="001A2EA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C6510E" w:rsidRDefault="00C6510E" w:rsidP="002F1648">
      <w:pPr>
        <w:pStyle w:val="a6"/>
        <w:spacing w:line="276" w:lineRule="auto"/>
        <w:ind w:right="0"/>
        <w:jc w:val="center"/>
        <w:rPr>
          <w:b w:val="0"/>
          <w:lang w:val="en-US"/>
        </w:rPr>
      </w:pPr>
    </w:p>
    <w:p w:rsidR="00C6510E" w:rsidRPr="00EF49C7" w:rsidRDefault="00EF49C7" w:rsidP="00EF49C7">
      <w:pPr>
        <w:pStyle w:val="a6"/>
        <w:tabs>
          <w:tab w:val="left" w:pos="6060"/>
        </w:tabs>
        <w:spacing w:line="276" w:lineRule="auto"/>
        <w:ind w:right="0"/>
        <w:jc w:val="left"/>
        <w:rPr>
          <w:b w:val="0"/>
          <w:lang w:val="en-US"/>
        </w:rPr>
      </w:pPr>
      <w:r>
        <w:rPr>
          <w:b w:val="0"/>
          <w:lang w:val="en-US"/>
        </w:rPr>
        <w:lastRenderedPageBreak/>
        <w:tab/>
      </w:r>
      <w:r w:rsidRPr="00EF49C7">
        <w:rPr>
          <w:b w:val="0"/>
          <w:lang w:val="en-US"/>
        </w:rPr>
        <w:drawing>
          <wp:inline distT="0" distB="0" distL="0" distR="0">
            <wp:extent cx="9611360" cy="6990080"/>
            <wp:effectExtent l="19050" t="0" r="8890" b="0"/>
            <wp:docPr id="2" name="Рисунок 1" descr="C:\Users\User\Desktop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9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0E" w:rsidRDefault="00C6510E" w:rsidP="002F1648">
      <w:pPr>
        <w:pStyle w:val="a6"/>
        <w:spacing w:line="276" w:lineRule="auto"/>
        <w:ind w:right="0"/>
        <w:jc w:val="center"/>
        <w:rPr>
          <w:szCs w:val="28"/>
        </w:rPr>
      </w:pPr>
    </w:p>
    <w:p w:rsidR="00C6510E" w:rsidRDefault="00C6510E" w:rsidP="002F1648">
      <w:pPr>
        <w:pStyle w:val="a6"/>
        <w:spacing w:line="276" w:lineRule="auto"/>
        <w:ind w:right="0"/>
        <w:jc w:val="center"/>
        <w:rPr>
          <w:szCs w:val="28"/>
        </w:rPr>
      </w:pPr>
    </w:p>
    <w:p w:rsidR="00BC1281" w:rsidRPr="00EF49C7" w:rsidRDefault="00C6510E" w:rsidP="002F1648">
      <w:pPr>
        <w:pStyle w:val="a6"/>
        <w:spacing w:line="276" w:lineRule="auto"/>
        <w:ind w:right="0"/>
        <w:jc w:val="center"/>
        <w:rPr>
          <w:sz w:val="24"/>
          <w:szCs w:val="24"/>
        </w:rPr>
      </w:pPr>
      <w:r w:rsidRPr="00EF49C7">
        <w:rPr>
          <w:sz w:val="24"/>
          <w:szCs w:val="24"/>
        </w:rPr>
        <w:t xml:space="preserve">1 </w:t>
      </w:r>
      <w:r w:rsidR="00462448" w:rsidRPr="00EF49C7">
        <w:rPr>
          <w:sz w:val="24"/>
          <w:szCs w:val="24"/>
        </w:rPr>
        <w:t>ПОЯСНИТЕЛЬНАЯ  ЗАПИСКА</w:t>
      </w:r>
    </w:p>
    <w:p w:rsidR="00F022E1" w:rsidRPr="00EF49C7" w:rsidRDefault="00F022E1" w:rsidP="00F022E1">
      <w:pPr>
        <w:pStyle w:val="a9"/>
        <w:shd w:val="clear" w:color="auto" w:fill="FFFFFF"/>
        <w:ind w:firstLine="709"/>
        <w:rPr>
          <w:color w:val="000000"/>
        </w:rPr>
      </w:pPr>
      <w:r w:rsidRPr="00EF49C7">
        <w:rPr>
          <w:color w:val="000000"/>
        </w:rPr>
        <w:t>Рабочая программа кружка «Спортивные игры» по физической культуре в 5-11 классах составлена на основе</w:t>
      </w:r>
      <w:r w:rsidRPr="00EF49C7">
        <w:rPr>
          <w:b/>
          <w:bCs/>
          <w:color w:val="000000"/>
        </w:rPr>
        <w:t> </w:t>
      </w:r>
      <w:r w:rsidRPr="00EF49C7">
        <w:rPr>
          <w:color w:val="000000"/>
        </w:rPr>
        <w:t xml:space="preserve">Федерального государственного образовательного стандарта нового поколения, Программы Министерства образования РФ: авторской программы В. И. Лях, А.А. </w:t>
      </w:r>
      <w:proofErr w:type="spellStart"/>
      <w:r w:rsidRPr="00EF49C7">
        <w:rPr>
          <w:color w:val="000000"/>
        </w:rPr>
        <w:t>Зданевич</w:t>
      </w:r>
      <w:proofErr w:type="spellEnd"/>
      <w:r w:rsidRPr="00EF49C7">
        <w:rPr>
          <w:color w:val="000000"/>
        </w:rPr>
        <w:t>, «Физическая культура» издательство «Просвещение», Москва – 2010 г, утвержденной МО РФ в соответствии с требованиями Федерального компонента государственного стандарта.</w:t>
      </w:r>
    </w:p>
    <w:p w:rsidR="00A97725" w:rsidRPr="00EF49C7" w:rsidRDefault="00F022E1" w:rsidP="00F022E1">
      <w:pPr>
        <w:pStyle w:val="a9"/>
        <w:shd w:val="clear" w:color="auto" w:fill="FFFFFF"/>
        <w:ind w:firstLine="709"/>
        <w:rPr>
          <w:color w:val="000000"/>
        </w:rPr>
      </w:pPr>
      <w:r w:rsidRPr="00EF49C7">
        <w:rPr>
          <w:color w:val="000000"/>
        </w:rPr>
        <w:t xml:space="preserve">Рабочая программа опирается на УМК: В.И. Лях, А.А. </w:t>
      </w:r>
      <w:proofErr w:type="spellStart"/>
      <w:r w:rsidRPr="00EF49C7">
        <w:rPr>
          <w:color w:val="000000"/>
        </w:rPr>
        <w:t>Зданевич</w:t>
      </w:r>
      <w:proofErr w:type="spellEnd"/>
      <w:r w:rsidRPr="00EF49C7">
        <w:rPr>
          <w:color w:val="000000"/>
        </w:rPr>
        <w:t xml:space="preserve"> «Комплексная программа физического воспитания учащихся 1-11 классов</w:t>
      </w:r>
      <w:proofErr w:type="gramStart"/>
      <w:r w:rsidRPr="00EF49C7">
        <w:rPr>
          <w:color w:val="000000"/>
        </w:rPr>
        <w:t>»(</w:t>
      </w:r>
      <w:proofErr w:type="gramEnd"/>
      <w:r w:rsidRPr="00EF49C7">
        <w:rPr>
          <w:color w:val="000000"/>
        </w:rPr>
        <w:t>М.: Просвещение, 2010г)</w:t>
      </w:r>
    </w:p>
    <w:p w:rsidR="00424FFD" w:rsidRPr="00EF49C7" w:rsidRDefault="00BD6149" w:rsidP="00A97725">
      <w:pPr>
        <w:pStyle w:val="a6"/>
        <w:spacing w:line="276" w:lineRule="auto"/>
        <w:ind w:right="0" w:firstLine="709"/>
        <w:jc w:val="left"/>
        <w:rPr>
          <w:b w:val="0"/>
          <w:sz w:val="24"/>
          <w:szCs w:val="24"/>
        </w:rPr>
      </w:pPr>
      <w:r w:rsidRPr="00EF49C7">
        <w:rPr>
          <w:i/>
          <w:sz w:val="24"/>
          <w:szCs w:val="24"/>
        </w:rPr>
        <w:t>Направленность п</w:t>
      </w:r>
      <w:r w:rsidR="00A97725" w:rsidRPr="00EF49C7">
        <w:rPr>
          <w:i/>
          <w:sz w:val="24"/>
          <w:szCs w:val="24"/>
        </w:rPr>
        <w:t>рограмм</w:t>
      </w:r>
      <w:r w:rsidRPr="00EF49C7">
        <w:rPr>
          <w:i/>
          <w:sz w:val="24"/>
          <w:szCs w:val="24"/>
        </w:rPr>
        <w:t>ы</w:t>
      </w:r>
      <w:proofErr w:type="gramStart"/>
      <w:r w:rsidRPr="00EF49C7">
        <w:rPr>
          <w:i/>
          <w:sz w:val="24"/>
          <w:szCs w:val="24"/>
        </w:rPr>
        <w:t>:</w:t>
      </w:r>
      <w:r w:rsidRPr="00EF49C7">
        <w:rPr>
          <w:b w:val="0"/>
          <w:sz w:val="24"/>
          <w:szCs w:val="24"/>
        </w:rPr>
        <w:t>ф</w:t>
      </w:r>
      <w:proofErr w:type="gramEnd"/>
      <w:r w:rsidRPr="00EF49C7">
        <w:rPr>
          <w:b w:val="0"/>
          <w:sz w:val="24"/>
          <w:szCs w:val="24"/>
        </w:rPr>
        <w:t>изкультурно-спортивная.</w:t>
      </w:r>
    </w:p>
    <w:p w:rsidR="00BD6149" w:rsidRPr="00EF49C7" w:rsidRDefault="00424FFD" w:rsidP="00A97725">
      <w:pPr>
        <w:pStyle w:val="a6"/>
        <w:spacing w:line="276" w:lineRule="auto"/>
        <w:ind w:right="0" w:firstLine="709"/>
        <w:jc w:val="left"/>
        <w:rPr>
          <w:sz w:val="24"/>
          <w:szCs w:val="24"/>
        </w:rPr>
      </w:pPr>
      <w:r w:rsidRPr="00EF49C7">
        <w:rPr>
          <w:i/>
          <w:sz w:val="24"/>
          <w:szCs w:val="24"/>
        </w:rPr>
        <w:t>Актуальность</w:t>
      </w:r>
      <w:r w:rsidR="00A97725" w:rsidRPr="00EF49C7">
        <w:rPr>
          <w:b w:val="0"/>
          <w:sz w:val="24"/>
          <w:szCs w:val="24"/>
        </w:rPr>
        <w:t>п</w:t>
      </w:r>
      <w:r w:rsidRPr="00EF49C7">
        <w:rPr>
          <w:b w:val="0"/>
          <w:sz w:val="24"/>
          <w:szCs w:val="24"/>
        </w:rPr>
        <w:t>рограмм</w:t>
      </w:r>
      <w:r w:rsidR="00A97725" w:rsidRPr="00EF49C7">
        <w:rPr>
          <w:b w:val="0"/>
          <w:sz w:val="24"/>
          <w:szCs w:val="24"/>
        </w:rPr>
        <w:t>ы</w:t>
      </w:r>
      <w:r w:rsidRPr="00EF49C7">
        <w:rPr>
          <w:b w:val="0"/>
          <w:sz w:val="24"/>
          <w:szCs w:val="24"/>
        </w:rPr>
        <w:t xml:space="preserve"> «Спортивные игры» </w:t>
      </w:r>
      <w:r w:rsidR="00A97725" w:rsidRPr="00EF49C7">
        <w:rPr>
          <w:b w:val="0"/>
          <w:sz w:val="24"/>
          <w:szCs w:val="24"/>
        </w:rPr>
        <w:t>заключается в</w:t>
      </w:r>
      <w:r w:rsidRPr="00EF49C7">
        <w:rPr>
          <w:b w:val="0"/>
          <w:sz w:val="24"/>
          <w:szCs w:val="24"/>
        </w:rPr>
        <w:t xml:space="preserve"> формирова</w:t>
      </w:r>
      <w:r w:rsidR="00A97725" w:rsidRPr="00EF49C7">
        <w:rPr>
          <w:b w:val="0"/>
          <w:sz w:val="24"/>
          <w:szCs w:val="24"/>
        </w:rPr>
        <w:t>н</w:t>
      </w:r>
      <w:proofErr w:type="gramStart"/>
      <w:r w:rsidR="00A97725" w:rsidRPr="00EF49C7">
        <w:rPr>
          <w:b w:val="0"/>
          <w:sz w:val="24"/>
          <w:szCs w:val="24"/>
        </w:rPr>
        <w:t>ии</w:t>
      </w:r>
      <w:r w:rsidRPr="00EF49C7">
        <w:rPr>
          <w:b w:val="0"/>
          <w:sz w:val="24"/>
          <w:szCs w:val="24"/>
        </w:rPr>
        <w:t xml:space="preserve"> у о</w:t>
      </w:r>
      <w:proofErr w:type="gramEnd"/>
      <w:r w:rsidRPr="00EF49C7">
        <w:rPr>
          <w:b w:val="0"/>
          <w:sz w:val="24"/>
          <w:szCs w:val="24"/>
        </w:rPr>
        <w:t>бучающихся устойчивы</w:t>
      </w:r>
      <w:r w:rsidR="00A97725" w:rsidRPr="00EF49C7">
        <w:rPr>
          <w:b w:val="0"/>
          <w:sz w:val="24"/>
          <w:szCs w:val="24"/>
        </w:rPr>
        <w:t>х</w:t>
      </w:r>
      <w:r w:rsidRPr="00EF49C7">
        <w:rPr>
          <w:b w:val="0"/>
          <w:sz w:val="24"/>
          <w:szCs w:val="24"/>
        </w:rPr>
        <w:t xml:space="preserve"> мотив</w:t>
      </w:r>
      <w:r w:rsidR="00A97725" w:rsidRPr="00EF49C7">
        <w:rPr>
          <w:b w:val="0"/>
          <w:sz w:val="24"/>
          <w:szCs w:val="24"/>
        </w:rPr>
        <w:t>ов</w:t>
      </w:r>
      <w:r w:rsidRPr="00EF49C7">
        <w:rPr>
          <w:b w:val="0"/>
          <w:sz w:val="24"/>
          <w:szCs w:val="24"/>
        </w:rPr>
        <w:t xml:space="preserve"> и потребност</w:t>
      </w:r>
      <w:r w:rsidR="00A97725" w:rsidRPr="00EF49C7">
        <w:rPr>
          <w:b w:val="0"/>
          <w:sz w:val="24"/>
          <w:szCs w:val="24"/>
        </w:rPr>
        <w:t xml:space="preserve">ей </w:t>
      </w:r>
      <w:r w:rsidRPr="00EF49C7">
        <w:rPr>
          <w:b w:val="0"/>
          <w:sz w:val="24"/>
          <w:szCs w:val="24"/>
        </w:rPr>
        <w:t xml:space="preserve">в бережном отношении к своему здоровью и физической подготовленности, в творческом использовании средств физической культуры в организации здорового образа жизни. </w:t>
      </w:r>
      <w:proofErr w:type="gramStart"/>
      <w:r w:rsidRPr="00EF49C7">
        <w:rPr>
          <w:b w:val="0"/>
          <w:sz w:val="24"/>
          <w:szCs w:val="24"/>
        </w:rPr>
        <w:t>В программе представлены доступные для обучающихся упражнения, способствующие овладению элементами техники и тактики спортивных игр, развитию физических способностей.</w:t>
      </w:r>
      <w:proofErr w:type="gramEnd"/>
      <w:r w:rsidRPr="00EF49C7">
        <w:rPr>
          <w:b w:val="0"/>
          <w:sz w:val="24"/>
          <w:szCs w:val="24"/>
        </w:rPr>
        <w:t xml:space="preserve"> Основная идея программы заключается в мотивации </w:t>
      </w:r>
      <w:proofErr w:type="gramStart"/>
      <w:r w:rsidRPr="00EF49C7">
        <w:rPr>
          <w:b w:val="0"/>
          <w:sz w:val="24"/>
          <w:szCs w:val="24"/>
        </w:rPr>
        <w:t>обучающихся</w:t>
      </w:r>
      <w:proofErr w:type="gramEnd"/>
      <w:r w:rsidRPr="00EF49C7">
        <w:rPr>
          <w:b w:val="0"/>
          <w:sz w:val="24"/>
          <w:szCs w:val="24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</w:t>
      </w:r>
      <w:r w:rsidRPr="00EF49C7">
        <w:rPr>
          <w:sz w:val="24"/>
          <w:szCs w:val="24"/>
        </w:rPr>
        <w:t xml:space="preserve">. </w:t>
      </w:r>
    </w:p>
    <w:p w:rsidR="00BD6149" w:rsidRPr="00EF49C7" w:rsidRDefault="00BD6149" w:rsidP="00F022E1">
      <w:pPr>
        <w:pStyle w:val="a6"/>
        <w:ind w:right="0" w:firstLine="709"/>
        <w:jc w:val="left"/>
        <w:rPr>
          <w:b w:val="0"/>
          <w:sz w:val="24"/>
          <w:szCs w:val="24"/>
        </w:rPr>
      </w:pPr>
      <w:r w:rsidRPr="00EF49C7">
        <w:rPr>
          <w:bCs/>
          <w:i/>
          <w:sz w:val="24"/>
          <w:szCs w:val="24"/>
        </w:rPr>
        <w:t>Педагогическая целесообразность программы</w:t>
      </w:r>
      <w:r w:rsidRPr="00EF49C7">
        <w:rPr>
          <w:b w:val="0"/>
          <w:sz w:val="24"/>
          <w:szCs w:val="24"/>
        </w:rPr>
        <w:t xml:space="preserve">по спортивным играм, как и многие другие виды спорта, требует постепенногоперехода </w:t>
      </w:r>
      <w:proofErr w:type="gramStart"/>
      <w:r w:rsidRPr="00EF49C7">
        <w:rPr>
          <w:b w:val="0"/>
          <w:sz w:val="24"/>
          <w:szCs w:val="24"/>
        </w:rPr>
        <w:t>от</w:t>
      </w:r>
      <w:proofErr w:type="gramEnd"/>
      <w:r w:rsidRPr="00EF49C7">
        <w:rPr>
          <w:b w:val="0"/>
          <w:sz w:val="24"/>
          <w:szCs w:val="24"/>
        </w:rPr>
        <w:t xml:space="preserve"> простого ксложному.</w:t>
      </w:r>
      <w:r w:rsidRPr="00EF49C7">
        <w:rPr>
          <w:b w:val="0"/>
          <w:sz w:val="24"/>
          <w:szCs w:val="24"/>
        </w:rPr>
        <w:br/>
        <w:t>Спортивные игры позволяют решить проблему занятости у детей свободного времени, пробуждение интереса к определенному виду спорта. Практика показывает эффективность ранней подготовки учащихся для формирования полноценного коллектива единомышленников и успешной работы на последующих этапах.</w:t>
      </w:r>
    </w:p>
    <w:p w:rsidR="00424FFD" w:rsidRPr="00EF49C7" w:rsidRDefault="00424FFD" w:rsidP="00A97725">
      <w:pPr>
        <w:pStyle w:val="a6"/>
        <w:spacing w:line="276" w:lineRule="auto"/>
        <w:ind w:right="0" w:firstLine="709"/>
        <w:jc w:val="left"/>
        <w:rPr>
          <w:sz w:val="24"/>
          <w:szCs w:val="24"/>
        </w:rPr>
      </w:pPr>
      <w:r w:rsidRPr="00EF49C7">
        <w:rPr>
          <w:i/>
          <w:sz w:val="24"/>
          <w:szCs w:val="24"/>
        </w:rPr>
        <w:t>Цель программы «Спортивные игры»</w:t>
      </w:r>
      <w:proofErr w:type="gramStart"/>
      <w:r w:rsidRPr="00EF49C7">
        <w:rPr>
          <w:i/>
          <w:sz w:val="24"/>
          <w:szCs w:val="24"/>
        </w:rPr>
        <w:t>:</w:t>
      </w:r>
      <w:r w:rsidRPr="00EF49C7">
        <w:rPr>
          <w:b w:val="0"/>
          <w:sz w:val="24"/>
          <w:szCs w:val="24"/>
        </w:rPr>
        <w:t>у</w:t>
      </w:r>
      <w:proofErr w:type="gramEnd"/>
      <w:r w:rsidRPr="00EF49C7">
        <w:rPr>
          <w:b w:val="0"/>
          <w:sz w:val="24"/>
          <w:szCs w:val="24"/>
        </w:rPr>
        <w:t>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спорта.</w:t>
      </w:r>
    </w:p>
    <w:p w:rsidR="00BC1281" w:rsidRPr="00EF49C7" w:rsidRDefault="00424FFD" w:rsidP="00A97725">
      <w:pPr>
        <w:pStyle w:val="a6"/>
        <w:spacing w:line="276" w:lineRule="auto"/>
        <w:ind w:right="0" w:firstLine="709"/>
        <w:jc w:val="left"/>
        <w:rPr>
          <w:b w:val="0"/>
          <w:sz w:val="24"/>
          <w:szCs w:val="24"/>
        </w:rPr>
      </w:pPr>
      <w:proofErr w:type="gramStart"/>
      <w:r w:rsidRPr="00EF49C7">
        <w:rPr>
          <w:b w:val="0"/>
          <w:sz w:val="24"/>
          <w:szCs w:val="24"/>
        </w:rPr>
        <w:t>Цель конкретизирована следующими</w:t>
      </w:r>
      <w:r w:rsidRPr="00EF49C7">
        <w:rPr>
          <w:i/>
          <w:sz w:val="24"/>
          <w:szCs w:val="24"/>
        </w:rPr>
        <w:t>задачами:</w:t>
      </w:r>
      <w:r w:rsidRPr="00EF49C7">
        <w:rPr>
          <w:b w:val="0"/>
          <w:sz w:val="24"/>
          <w:szCs w:val="24"/>
        </w:rPr>
        <w:t>- пропаганда здорового образа жизни, укрепление здоровья, содействие гармоническому физическому развитию обучающихся; - популяризация спортивных игр как видов спорта и активного отдыха; - формирование у обучающихся устойчивого интереса к занятиям спортивными играми; - обучение технике и тактике спортивных игр; - развитие физических способностей (силовых, скоростных, скоростно-силовых, координационных, выносливости, гибкости); - формирование у обучающихся необходимых теоретических знаний;</w:t>
      </w:r>
      <w:proofErr w:type="gramEnd"/>
      <w:r w:rsidRPr="00EF49C7">
        <w:rPr>
          <w:b w:val="0"/>
          <w:sz w:val="24"/>
          <w:szCs w:val="24"/>
        </w:rPr>
        <w:t xml:space="preserve"> - воспитание моральных и волевых качеств.</w:t>
      </w:r>
    </w:p>
    <w:p w:rsidR="00BD6149" w:rsidRPr="00EF49C7" w:rsidRDefault="00BD6149" w:rsidP="00BD6149">
      <w:pPr>
        <w:pStyle w:val="a6"/>
        <w:ind w:right="0" w:firstLine="709"/>
        <w:jc w:val="left"/>
        <w:rPr>
          <w:i/>
          <w:sz w:val="24"/>
          <w:szCs w:val="24"/>
        </w:rPr>
      </w:pPr>
      <w:r w:rsidRPr="00EF49C7">
        <w:rPr>
          <w:bCs/>
          <w:i/>
          <w:sz w:val="24"/>
          <w:szCs w:val="24"/>
        </w:rPr>
        <w:t>Отличительные особенности</w:t>
      </w:r>
      <w:r w:rsidRPr="00EF49C7">
        <w:rPr>
          <w:i/>
          <w:sz w:val="24"/>
          <w:szCs w:val="24"/>
        </w:rPr>
        <w:t xml:space="preserve">. </w:t>
      </w:r>
      <w:r w:rsidRPr="00EF49C7">
        <w:rPr>
          <w:b w:val="0"/>
          <w:sz w:val="24"/>
          <w:szCs w:val="24"/>
        </w:rPr>
        <w:t xml:space="preserve"> - В основе спортивных игр лежат естественные движения - бег, прыжки, броски, передачи.</w:t>
      </w:r>
    </w:p>
    <w:p w:rsidR="00BD6149" w:rsidRPr="00EF49C7" w:rsidRDefault="00BD6149" w:rsidP="00DC25B1">
      <w:pPr>
        <w:pStyle w:val="a6"/>
        <w:ind w:right="0"/>
        <w:jc w:val="left"/>
        <w:rPr>
          <w:b w:val="0"/>
          <w:sz w:val="24"/>
          <w:szCs w:val="24"/>
        </w:rPr>
      </w:pPr>
      <w:r w:rsidRPr="00EF49C7">
        <w:rPr>
          <w:b w:val="0"/>
          <w:sz w:val="24"/>
          <w:szCs w:val="24"/>
        </w:rPr>
        <w:t>-Коллективность действий. Эта особенность имеет большое значение для воспитания дружбы и товарищества, привычки подчинять свои действия интересам коллектива. - Соревновательный характер. Стремление превзойти соперника в быстроте действий, направленных на достижение победы, при участии обучающихся мобилизовать свои возможности, действовать с максимальным напряжением сил, преодолевать трудности, возникающие в процессе спортивной борьбы.</w:t>
      </w:r>
    </w:p>
    <w:p w:rsidR="00DC25B1" w:rsidRPr="00EF49C7" w:rsidRDefault="00652CA9" w:rsidP="00DC25B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49C7">
        <w:rPr>
          <w:rFonts w:ascii="Times New Roman" w:hAnsi="Times New Roman" w:cs="Times New Roman"/>
          <w:b/>
          <w:i/>
          <w:sz w:val="24"/>
          <w:szCs w:val="24"/>
        </w:rPr>
        <w:t>Возраст</w:t>
      </w:r>
      <w:proofErr w:type="gramStart"/>
      <w:r w:rsidRPr="00EF49C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C1281" w:rsidRPr="00EF49C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C1281" w:rsidRPr="00EF49C7">
        <w:rPr>
          <w:rFonts w:ascii="Times New Roman" w:hAnsi="Times New Roman" w:cs="Times New Roman"/>
          <w:sz w:val="24"/>
          <w:szCs w:val="24"/>
        </w:rPr>
        <w:t xml:space="preserve">рограмма «Спортивные игры» рассчитана на школьников </w:t>
      </w:r>
      <w:r w:rsidR="00BC1281" w:rsidRPr="00EF49C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A2EA5" w:rsidRPr="00EF49C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C1281" w:rsidRPr="00EF49C7">
        <w:rPr>
          <w:rFonts w:ascii="Times New Roman" w:hAnsi="Times New Roman" w:cs="Times New Roman"/>
          <w:b/>
          <w:i/>
          <w:sz w:val="24"/>
          <w:szCs w:val="24"/>
        </w:rPr>
        <w:t>-1</w:t>
      </w:r>
      <w:r w:rsidR="002F1648" w:rsidRPr="00EF49C7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BC1281" w:rsidRPr="00EF49C7">
        <w:rPr>
          <w:rFonts w:ascii="Times New Roman" w:hAnsi="Times New Roman" w:cs="Times New Roman"/>
          <w:b/>
          <w:i/>
          <w:sz w:val="24"/>
          <w:szCs w:val="24"/>
        </w:rPr>
        <w:t xml:space="preserve"> лет</w:t>
      </w:r>
      <w:r w:rsidR="00BC1281" w:rsidRPr="00EF49C7">
        <w:rPr>
          <w:rFonts w:ascii="Times New Roman" w:hAnsi="Times New Roman" w:cs="Times New Roman"/>
          <w:sz w:val="24"/>
          <w:szCs w:val="24"/>
        </w:rPr>
        <w:t>. Она предусматривает проведение теоретических, практических з</w:t>
      </w:r>
      <w:r w:rsidRPr="00EF49C7">
        <w:rPr>
          <w:rFonts w:ascii="Times New Roman" w:hAnsi="Times New Roman" w:cs="Times New Roman"/>
          <w:sz w:val="24"/>
          <w:szCs w:val="24"/>
        </w:rPr>
        <w:t>анят</w:t>
      </w:r>
      <w:r w:rsidR="00BC1281" w:rsidRPr="00EF49C7">
        <w:rPr>
          <w:rFonts w:ascii="Times New Roman" w:hAnsi="Times New Roman" w:cs="Times New Roman"/>
          <w:sz w:val="24"/>
          <w:szCs w:val="24"/>
        </w:rPr>
        <w:t>ий, выполнение учащимися контрольных нормативов, участие в</w:t>
      </w:r>
      <w:r w:rsidRPr="00EF49C7">
        <w:rPr>
          <w:rFonts w:ascii="Times New Roman" w:hAnsi="Times New Roman" w:cs="Times New Roman"/>
          <w:sz w:val="24"/>
          <w:szCs w:val="24"/>
        </w:rPr>
        <w:t xml:space="preserve"> товарищеских встречах</w:t>
      </w:r>
      <w:r w:rsidR="00BC1281" w:rsidRPr="00EF49C7">
        <w:rPr>
          <w:rFonts w:ascii="Times New Roman" w:hAnsi="Times New Roman" w:cs="Times New Roman"/>
          <w:sz w:val="24"/>
          <w:szCs w:val="24"/>
        </w:rPr>
        <w:t>.</w:t>
      </w:r>
    </w:p>
    <w:p w:rsidR="00BC1281" w:rsidRPr="00EF49C7" w:rsidRDefault="00BC1281" w:rsidP="00DC25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b/>
          <w:i/>
          <w:sz w:val="24"/>
          <w:szCs w:val="24"/>
        </w:rPr>
        <w:t>Срок реализации программы</w:t>
      </w:r>
      <w:r w:rsidRPr="00EF49C7">
        <w:rPr>
          <w:rFonts w:ascii="Times New Roman" w:hAnsi="Times New Roman" w:cs="Times New Roman"/>
          <w:sz w:val="24"/>
          <w:szCs w:val="24"/>
        </w:rPr>
        <w:t xml:space="preserve"> «Спортивные игры» </w:t>
      </w:r>
      <w:r w:rsidR="002F1648" w:rsidRPr="00EF49C7">
        <w:rPr>
          <w:rFonts w:ascii="Times New Roman" w:hAnsi="Times New Roman" w:cs="Times New Roman"/>
          <w:sz w:val="24"/>
          <w:szCs w:val="24"/>
        </w:rPr>
        <w:t xml:space="preserve">- </w:t>
      </w:r>
      <w:r w:rsidRPr="00EF49C7">
        <w:rPr>
          <w:rFonts w:ascii="Times New Roman" w:hAnsi="Times New Roman" w:cs="Times New Roman"/>
          <w:sz w:val="24"/>
          <w:szCs w:val="24"/>
        </w:rPr>
        <w:t xml:space="preserve">один год.  </w:t>
      </w:r>
    </w:p>
    <w:p w:rsidR="00652CA9" w:rsidRPr="00EF49C7" w:rsidRDefault="00652CA9" w:rsidP="00A9772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Формы занятий</w:t>
      </w:r>
      <w:proofErr w:type="gramStart"/>
      <w:r w:rsidRPr="00EF49C7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:</w:t>
      </w:r>
      <w:r w:rsidRPr="00EF49C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</w:t>
      </w:r>
      <w:proofErr w:type="gramEnd"/>
      <w:r w:rsidRPr="00EF49C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оллективно-групповые</w:t>
      </w:r>
      <w:r w:rsidRPr="00EF49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F49C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</w:t>
      </w:r>
      <w:r w:rsidRPr="00EF49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F49C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индивидуальные.</w:t>
      </w:r>
    </w:p>
    <w:tbl>
      <w:tblPr>
        <w:tblStyle w:val="a8"/>
        <w:tblW w:w="0" w:type="auto"/>
        <w:tblLook w:val="04A0"/>
      </w:tblPr>
      <w:tblGrid>
        <w:gridCol w:w="2998"/>
        <w:gridCol w:w="12354"/>
      </w:tblGrid>
      <w:tr w:rsidR="004C3ECE" w:rsidRPr="00EF49C7" w:rsidTr="00DC25B1">
        <w:tc>
          <w:tcPr>
            <w:tcW w:w="15352" w:type="dxa"/>
            <w:gridSpan w:val="2"/>
          </w:tcPr>
          <w:p w:rsidR="004C3ECE" w:rsidRPr="00EF49C7" w:rsidRDefault="004C3ECE" w:rsidP="004C3E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49C7">
              <w:rPr>
                <w:rFonts w:ascii="Times New Roman" w:hAnsi="Times New Roman"/>
                <w:b/>
                <w:i/>
                <w:sz w:val="24"/>
                <w:szCs w:val="24"/>
              </w:rPr>
              <w:t>Формы проведения занятий и виды деятельности</w:t>
            </w:r>
          </w:p>
        </w:tc>
      </w:tr>
      <w:tr w:rsidR="004C3ECE" w:rsidRPr="00EF49C7" w:rsidTr="00DC25B1">
        <w:tc>
          <w:tcPr>
            <w:tcW w:w="2518" w:type="dxa"/>
          </w:tcPr>
          <w:p w:rsidR="004C3ECE" w:rsidRPr="00EF49C7" w:rsidRDefault="004C3ECE" w:rsidP="004C3ECE">
            <w:pPr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Однонаправленныезанятия</w:t>
            </w:r>
          </w:p>
        </w:tc>
        <w:tc>
          <w:tcPr>
            <w:tcW w:w="12834" w:type="dxa"/>
          </w:tcPr>
          <w:p w:rsidR="004C3ECE" w:rsidRPr="00EF49C7" w:rsidRDefault="004C3ECE" w:rsidP="00A97725">
            <w:pPr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Посвящены только одному из компонентов подготовки игрока: техники, тактики или общефизической подготовке.</w:t>
            </w:r>
          </w:p>
        </w:tc>
      </w:tr>
      <w:tr w:rsidR="004C3ECE" w:rsidRPr="00EF49C7" w:rsidTr="00DC25B1">
        <w:tc>
          <w:tcPr>
            <w:tcW w:w="2518" w:type="dxa"/>
          </w:tcPr>
          <w:p w:rsidR="004C3ECE" w:rsidRPr="00EF49C7" w:rsidRDefault="004C3ECE" w:rsidP="004C3ECE">
            <w:pPr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Комбинированныезанятия</w:t>
            </w:r>
          </w:p>
        </w:tc>
        <w:tc>
          <w:tcPr>
            <w:tcW w:w="12834" w:type="dxa"/>
          </w:tcPr>
          <w:p w:rsidR="004C3ECE" w:rsidRPr="00EF49C7" w:rsidRDefault="004C3ECE" w:rsidP="00A97725">
            <w:pPr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      </w:r>
          </w:p>
        </w:tc>
      </w:tr>
      <w:tr w:rsidR="004C3ECE" w:rsidRPr="00EF49C7" w:rsidTr="00DC25B1">
        <w:tc>
          <w:tcPr>
            <w:tcW w:w="2518" w:type="dxa"/>
          </w:tcPr>
          <w:p w:rsidR="004C3ECE" w:rsidRPr="00EF49C7" w:rsidRDefault="004C3ECE" w:rsidP="004C3ECE">
            <w:pPr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Целостно-игровыезанятия</w:t>
            </w:r>
          </w:p>
        </w:tc>
        <w:tc>
          <w:tcPr>
            <w:tcW w:w="12834" w:type="dxa"/>
          </w:tcPr>
          <w:p w:rsidR="004C3ECE" w:rsidRPr="00EF49C7" w:rsidRDefault="004C3ECE" w:rsidP="00A977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49C7">
              <w:rPr>
                <w:rFonts w:ascii="Times New Roman" w:hAnsi="Times New Roman"/>
                <w:sz w:val="24"/>
                <w:szCs w:val="24"/>
              </w:rPr>
              <w:t>Построены</w:t>
            </w:r>
            <w:proofErr w:type="gramEnd"/>
            <w:r w:rsidRPr="00EF49C7">
              <w:rPr>
                <w:rFonts w:ascii="Times New Roman" w:hAnsi="Times New Roman"/>
                <w:sz w:val="24"/>
                <w:szCs w:val="24"/>
              </w:rPr>
              <w:t xml:space="preserve"> на учебной двухсторонней игре по упрощенным правилам, с соблюдением основных правил.</w:t>
            </w:r>
          </w:p>
        </w:tc>
      </w:tr>
      <w:tr w:rsidR="004C3ECE" w:rsidRPr="00EF49C7" w:rsidTr="00DC25B1">
        <w:tc>
          <w:tcPr>
            <w:tcW w:w="2518" w:type="dxa"/>
          </w:tcPr>
          <w:p w:rsidR="004C3ECE" w:rsidRPr="00EF49C7" w:rsidRDefault="004C3ECE" w:rsidP="00A97725">
            <w:pPr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 xml:space="preserve">Контрольные занятия </w:t>
            </w:r>
          </w:p>
        </w:tc>
        <w:tc>
          <w:tcPr>
            <w:tcW w:w="12834" w:type="dxa"/>
          </w:tcPr>
          <w:p w:rsidR="004C3ECE" w:rsidRPr="00EF49C7" w:rsidRDefault="004C3ECE" w:rsidP="00A97725">
            <w:pPr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Прием нормативов у занимающихся, выполнению контрольных упражнений (двигательных заданий) с целью получения данных об уровне технико-тактической и физической подготовленности занимающихся</w:t>
            </w:r>
          </w:p>
        </w:tc>
      </w:tr>
    </w:tbl>
    <w:p w:rsidR="004C3ECE" w:rsidRPr="00EF49C7" w:rsidRDefault="004C3ECE" w:rsidP="00A9772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46FBF" w:rsidRPr="00EF49C7" w:rsidRDefault="002F1648" w:rsidP="00DC25B1">
      <w:pPr>
        <w:ind w:left="12" w:firstLine="709"/>
        <w:rPr>
          <w:rFonts w:ascii="Times New Roman" w:hAnsi="Times New Roman" w:cs="Times New Roman"/>
          <w:b/>
          <w:sz w:val="24"/>
          <w:szCs w:val="24"/>
        </w:rPr>
      </w:pPr>
      <w:r w:rsidRPr="00EF49C7">
        <w:rPr>
          <w:rFonts w:ascii="Times New Roman" w:hAnsi="Times New Roman" w:cs="Times New Roman"/>
          <w:b/>
          <w:i/>
          <w:sz w:val="24"/>
          <w:szCs w:val="24"/>
        </w:rPr>
        <w:t>Режим занят</w:t>
      </w:r>
      <w:r w:rsidR="004C3ECE" w:rsidRPr="00EF49C7">
        <w:rPr>
          <w:rFonts w:ascii="Times New Roman" w:hAnsi="Times New Roman" w:cs="Times New Roman"/>
          <w:b/>
          <w:i/>
          <w:sz w:val="24"/>
          <w:szCs w:val="24"/>
        </w:rPr>
        <w:t>ий:</w:t>
      </w:r>
      <w:r w:rsidR="00BC1281" w:rsidRPr="00EF49C7">
        <w:rPr>
          <w:rFonts w:ascii="Times New Roman" w:hAnsi="Times New Roman" w:cs="Times New Roman"/>
          <w:sz w:val="24"/>
          <w:szCs w:val="24"/>
        </w:rPr>
        <w:t>2 раза в неделю, с недельной нагрузкой 2 часа, курс рассчитан на 68 часов в год.</w:t>
      </w:r>
    </w:p>
    <w:p w:rsidR="00BC1281" w:rsidRPr="00EF49C7" w:rsidRDefault="00652CA9" w:rsidP="00652CA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49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</w:t>
      </w:r>
      <w:r w:rsidRPr="00EF49C7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BC1281" w:rsidRPr="00EF49C7" w:rsidRDefault="00BC1281" w:rsidP="0096310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9C7">
        <w:rPr>
          <w:rFonts w:ascii="Times New Roman" w:hAnsi="Times New Roman" w:cs="Times New Roman"/>
          <w:i/>
          <w:sz w:val="24"/>
          <w:szCs w:val="24"/>
          <w:u w:val="single"/>
        </w:rPr>
        <w:t>К моменту завершения программы обучающиеся должны</w:t>
      </w:r>
      <w:r w:rsidRPr="00EF49C7">
        <w:rPr>
          <w:rFonts w:ascii="Times New Roman" w:hAnsi="Times New Roman" w:cs="Times New Roman"/>
          <w:i/>
          <w:sz w:val="24"/>
          <w:szCs w:val="24"/>
        </w:rPr>
        <w:t>:</w:t>
      </w:r>
    </w:p>
    <w:p w:rsidR="00BC1281" w:rsidRPr="00EF49C7" w:rsidRDefault="00BC1281" w:rsidP="00963102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F49C7">
        <w:rPr>
          <w:rFonts w:ascii="Times New Roman" w:hAnsi="Times New Roman" w:cs="Times New Roman"/>
          <w:i/>
          <w:sz w:val="24"/>
          <w:szCs w:val="24"/>
          <w:u w:val="single"/>
        </w:rPr>
        <w:t>Знать</w:t>
      </w:r>
    </w:p>
    <w:p w:rsidR="00BC1281" w:rsidRPr="00EF49C7" w:rsidRDefault="00BC1281" w:rsidP="0096310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 xml:space="preserve">  Основы знаний о здоровом образе жизни.</w:t>
      </w:r>
    </w:p>
    <w:p w:rsidR="00BC1281" w:rsidRPr="00EF49C7" w:rsidRDefault="00BC1281" w:rsidP="0096310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 xml:space="preserve">  Правила игры в баскетбол, волейбол</w:t>
      </w:r>
    </w:p>
    <w:p w:rsidR="008D0C62" w:rsidRPr="00EF49C7" w:rsidRDefault="00BC1281" w:rsidP="0096310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 xml:space="preserve">  Тактические приемы в баскетболе, волейболе</w:t>
      </w:r>
    </w:p>
    <w:p w:rsidR="00BC1281" w:rsidRPr="00EF49C7" w:rsidRDefault="00BC1281" w:rsidP="008D0C6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i/>
          <w:sz w:val="24"/>
          <w:szCs w:val="24"/>
          <w:u w:val="single"/>
        </w:rPr>
        <w:t xml:space="preserve"> Уметь</w:t>
      </w:r>
    </w:p>
    <w:p w:rsidR="00BC1281" w:rsidRPr="00EF49C7" w:rsidRDefault="00BC1281" w:rsidP="00BC1281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Овладеть основными техническими приемами баскетболиста, волейболиста.</w:t>
      </w:r>
    </w:p>
    <w:p w:rsidR="00BC1281" w:rsidRPr="00EF49C7" w:rsidRDefault="00BC1281" w:rsidP="00BC1281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Проводить судейство матча</w:t>
      </w:r>
      <w:r w:rsidRPr="00EF49C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C1281" w:rsidRPr="00EF49C7" w:rsidRDefault="00BC1281" w:rsidP="0096310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Проводить разминку, организовать проведение подвижных игр.</w:t>
      </w:r>
    </w:p>
    <w:p w:rsidR="00BC1281" w:rsidRPr="00EF49C7" w:rsidRDefault="00BC1281" w:rsidP="009631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F49C7">
        <w:rPr>
          <w:rFonts w:ascii="Times New Roman" w:hAnsi="Times New Roman" w:cs="Times New Roman"/>
          <w:i/>
          <w:sz w:val="24"/>
          <w:szCs w:val="24"/>
          <w:u w:val="single"/>
        </w:rPr>
        <w:t>Развить качества личности</w:t>
      </w:r>
    </w:p>
    <w:p w:rsidR="00BC1281" w:rsidRPr="00EF49C7" w:rsidRDefault="00BC1281" w:rsidP="0096310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 xml:space="preserve">  Воспитать стремление к здоровому образу жизни.</w:t>
      </w:r>
    </w:p>
    <w:p w:rsidR="00BC1281" w:rsidRPr="00EF49C7" w:rsidRDefault="00BC1281" w:rsidP="0096310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 xml:space="preserve">  Повысить общую и специальную выносливость </w:t>
      </w:r>
      <w:proofErr w:type="gramStart"/>
      <w:r w:rsidRPr="00EF49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49C7">
        <w:rPr>
          <w:rFonts w:ascii="Times New Roman" w:hAnsi="Times New Roman" w:cs="Times New Roman"/>
          <w:sz w:val="24"/>
          <w:szCs w:val="24"/>
        </w:rPr>
        <w:t>.</w:t>
      </w:r>
    </w:p>
    <w:p w:rsidR="00BC1281" w:rsidRPr="00EF49C7" w:rsidRDefault="00BC1281" w:rsidP="0096310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 xml:space="preserve">  Развить коммуникабельность </w:t>
      </w:r>
      <w:proofErr w:type="gramStart"/>
      <w:r w:rsidRPr="00EF49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49C7">
        <w:rPr>
          <w:rFonts w:ascii="Times New Roman" w:hAnsi="Times New Roman" w:cs="Times New Roman"/>
          <w:sz w:val="24"/>
          <w:szCs w:val="24"/>
        </w:rPr>
        <w:t>, умение работать и жить в коллективе.</w:t>
      </w:r>
    </w:p>
    <w:p w:rsidR="00DC25B1" w:rsidRPr="00EF49C7" w:rsidRDefault="00DC25B1" w:rsidP="000277F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DC25B1" w:rsidRPr="00EF49C7" w:rsidRDefault="000277FD" w:rsidP="000277F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9C7">
        <w:rPr>
          <w:rFonts w:ascii="Times New Roman" w:hAnsi="Times New Roman" w:cs="Times New Roman"/>
          <w:b/>
          <w:sz w:val="24"/>
          <w:szCs w:val="24"/>
        </w:rPr>
        <w:t>3 УЧЕБНО-ТЕМАТИЧЕСКИЙ ПЛАН</w:t>
      </w:r>
    </w:p>
    <w:p w:rsidR="00BC1281" w:rsidRPr="00EF49C7" w:rsidRDefault="00BC1281" w:rsidP="00EC572F">
      <w:pPr>
        <w:spacing w:after="0"/>
        <w:jc w:val="both"/>
        <w:rPr>
          <w:sz w:val="24"/>
          <w:szCs w:val="24"/>
        </w:rPr>
      </w:pPr>
    </w:p>
    <w:tbl>
      <w:tblPr>
        <w:tblStyle w:val="a8"/>
        <w:tblW w:w="0" w:type="auto"/>
        <w:tblInd w:w="645" w:type="dxa"/>
        <w:tblLook w:val="04A0"/>
      </w:tblPr>
      <w:tblGrid>
        <w:gridCol w:w="606"/>
        <w:gridCol w:w="4464"/>
        <w:gridCol w:w="850"/>
        <w:gridCol w:w="1559"/>
        <w:gridCol w:w="1843"/>
      </w:tblGrid>
      <w:tr w:rsidR="001F7D1F" w:rsidRPr="00EF49C7" w:rsidTr="00EC572F">
        <w:tc>
          <w:tcPr>
            <w:tcW w:w="606" w:type="dxa"/>
            <w:vMerge w:val="restart"/>
          </w:tcPr>
          <w:p w:rsidR="001F7D1F" w:rsidRPr="00EF49C7" w:rsidRDefault="001F7D1F" w:rsidP="001F7D1F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F49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F49C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64" w:type="dxa"/>
            <w:vMerge w:val="restart"/>
          </w:tcPr>
          <w:p w:rsidR="001F7D1F" w:rsidRPr="00EF49C7" w:rsidRDefault="001F7D1F" w:rsidP="001F7D1F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850" w:type="dxa"/>
            <w:vMerge w:val="restart"/>
          </w:tcPr>
          <w:p w:rsidR="001F7D1F" w:rsidRPr="00EF49C7" w:rsidRDefault="001F7D1F" w:rsidP="001F7D1F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3402" w:type="dxa"/>
            <w:gridSpan w:val="2"/>
          </w:tcPr>
          <w:p w:rsidR="001F7D1F" w:rsidRPr="00EF49C7" w:rsidRDefault="001F7D1F" w:rsidP="001F7D1F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F7D1F" w:rsidRPr="00EF49C7" w:rsidTr="00EC572F">
        <w:tc>
          <w:tcPr>
            <w:tcW w:w="606" w:type="dxa"/>
            <w:vMerge/>
          </w:tcPr>
          <w:p w:rsidR="001F7D1F" w:rsidRPr="00EF49C7" w:rsidRDefault="001F7D1F" w:rsidP="001F7D1F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4" w:type="dxa"/>
            <w:vMerge/>
          </w:tcPr>
          <w:p w:rsidR="001F7D1F" w:rsidRPr="00EF49C7" w:rsidRDefault="001F7D1F" w:rsidP="001F7D1F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F7D1F" w:rsidRPr="00EF49C7" w:rsidRDefault="001F7D1F" w:rsidP="001F7D1F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7D1F" w:rsidRPr="00EF49C7" w:rsidRDefault="001F7D1F" w:rsidP="001F7D1F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843" w:type="dxa"/>
          </w:tcPr>
          <w:p w:rsidR="001F7D1F" w:rsidRPr="00EF49C7" w:rsidRDefault="001F7D1F" w:rsidP="001F7D1F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8A23A4" w:rsidRPr="00EF49C7" w:rsidTr="00EC572F">
        <w:tc>
          <w:tcPr>
            <w:tcW w:w="9322" w:type="dxa"/>
            <w:gridSpan w:val="5"/>
          </w:tcPr>
          <w:p w:rsidR="008A23A4" w:rsidRPr="00EF49C7" w:rsidRDefault="00A140E6" w:rsidP="001F7D1F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8A23A4" w:rsidRPr="00EF49C7">
              <w:rPr>
                <w:rFonts w:ascii="Times New Roman" w:hAnsi="Times New Roman"/>
                <w:sz w:val="24"/>
                <w:szCs w:val="24"/>
              </w:rPr>
              <w:t>БАСКЕТБОЛ – 34 часа</w:t>
            </w:r>
          </w:p>
        </w:tc>
      </w:tr>
      <w:tr w:rsidR="00EC572F" w:rsidRPr="00EF49C7" w:rsidTr="00EC572F">
        <w:tc>
          <w:tcPr>
            <w:tcW w:w="606" w:type="dxa"/>
            <w:shd w:val="clear" w:color="auto" w:fill="auto"/>
          </w:tcPr>
          <w:p w:rsidR="00EC572F" w:rsidRPr="00EF49C7" w:rsidRDefault="00A140E6" w:rsidP="00EC5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1.</w:t>
            </w:r>
            <w:r w:rsidR="00EC572F" w:rsidRPr="00EF49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4" w:type="dxa"/>
            <w:shd w:val="clear" w:color="auto" w:fill="auto"/>
          </w:tcPr>
          <w:p w:rsidR="00EC572F" w:rsidRPr="00EF49C7" w:rsidRDefault="00EC572F" w:rsidP="00EC5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50" w:type="dxa"/>
            <w:shd w:val="clear" w:color="auto" w:fill="auto"/>
          </w:tcPr>
          <w:p w:rsidR="00EC572F" w:rsidRPr="00EF49C7" w:rsidRDefault="00EC572F" w:rsidP="00EC5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559" w:type="dxa"/>
          </w:tcPr>
          <w:p w:rsidR="00EC572F" w:rsidRPr="00EF49C7" w:rsidRDefault="00EC572F" w:rsidP="00EC572F">
            <w:pPr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9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C572F" w:rsidRPr="00EF49C7" w:rsidRDefault="00EC572F" w:rsidP="00EC5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EC572F" w:rsidRPr="00EF49C7" w:rsidTr="00EC572F">
        <w:tc>
          <w:tcPr>
            <w:tcW w:w="606" w:type="dxa"/>
            <w:shd w:val="clear" w:color="auto" w:fill="auto"/>
          </w:tcPr>
          <w:p w:rsidR="00EC572F" w:rsidRPr="00EF49C7" w:rsidRDefault="00A140E6" w:rsidP="00EC5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64" w:type="dxa"/>
            <w:shd w:val="clear" w:color="auto" w:fill="auto"/>
          </w:tcPr>
          <w:p w:rsidR="00EC572F" w:rsidRPr="00EF49C7" w:rsidRDefault="00EC572F" w:rsidP="00EC5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 xml:space="preserve">Специальная подготовка </w:t>
            </w:r>
          </w:p>
        </w:tc>
        <w:tc>
          <w:tcPr>
            <w:tcW w:w="850" w:type="dxa"/>
            <w:shd w:val="clear" w:color="auto" w:fill="auto"/>
          </w:tcPr>
          <w:p w:rsidR="00EC572F" w:rsidRPr="00EF49C7" w:rsidRDefault="00EC572F" w:rsidP="00EC5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1559" w:type="dxa"/>
          </w:tcPr>
          <w:p w:rsidR="00EC572F" w:rsidRPr="00EF49C7" w:rsidRDefault="00EC572F" w:rsidP="00EC572F">
            <w:pPr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9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C572F" w:rsidRPr="00EF49C7" w:rsidRDefault="00EC572F" w:rsidP="00EC5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  <w:tr w:rsidR="00EC572F" w:rsidRPr="00EF49C7" w:rsidTr="00EC572F">
        <w:tc>
          <w:tcPr>
            <w:tcW w:w="606" w:type="dxa"/>
          </w:tcPr>
          <w:p w:rsidR="00EC572F" w:rsidRPr="00EF49C7" w:rsidRDefault="00A140E6" w:rsidP="00EC5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1.</w:t>
            </w:r>
            <w:r w:rsidR="00EC572F" w:rsidRPr="00EF49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4" w:type="dxa"/>
          </w:tcPr>
          <w:p w:rsidR="00EC572F" w:rsidRPr="00EF49C7" w:rsidRDefault="00EC572F" w:rsidP="00EC572F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850" w:type="dxa"/>
          </w:tcPr>
          <w:p w:rsidR="00EC572F" w:rsidRPr="00EF49C7" w:rsidRDefault="00EC572F" w:rsidP="00EC572F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12ч</w:t>
            </w:r>
          </w:p>
        </w:tc>
        <w:tc>
          <w:tcPr>
            <w:tcW w:w="1559" w:type="dxa"/>
          </w:tcPr>
          <w:p w:rsidR="00EC572F" w:rsidRPr="00EF49C7" w:rsidRDefault="00EC572F" w:rsidP="00EC572F">
            <w:pPr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9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C572F" w:rsidRPr="00EF49C7" w:rsidRDefault="00EC572F" w:rsidP="00EC572F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12ч</w:t>
            </w:r>
          </w:p>
        </w:tc>
      </w:tr>
      <w:tr w:rsidR="00EC572F" w:rsidRPr="00EF49C7" w:rsidTr="00EC572F">
        <w:tc>
          <w:tcPr>
            <w:tcW w:w="606" w:type="dxa"/>
          </w:tcPr>
          <w:p w:rsidR="00EC572F" w:rsidRPr="00EF49C7" w:rsidRDefault="00A140E6" w:rsidP="00EC5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1.</w:t>
            </w:r>
            <w:r w:rsidR="00EC572F" w:rsidRPr="00EF49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4" w:type="dxa"/>
          </w:tcPr>
          <w:p w:rsidR="00EC572F" w:rsidRPr="00EF49C7" w:rsidRDefault="00EC572F" w:rsidP="00EC5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850" w:type="dxa"/>
          </w:tcPr>
          <w:p w:rsidR="00EC572F" w:rsidRPr="00EF49C7" w:rsidRDefault="00EC572F" w:rsidP="00EC572F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14ч</w:t>
            </w:r>
          </w:p>
        </w:tc>
        <w:tc>
          <w:tcPr>
            <w:tcW w:w="1559" w:type="dxa"/>
          </w:tcPr>
          <w:p w:rsidR="00EC572F" w:rsidRPr="00EF49C7" w:rsidRDefault="00EC572F" w:rsidP="00EC572F">
            <w:pPr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9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C572F" w:rsidRPr="00EF49C7" w:rsidRDefault="00EC572F" w:rsidP="00EC572F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14ч</w:t>
            </w:r>
          </w:p>
        </w:tc>
      </w:tr>
      <w:tr w:rsidR="00EC572F" w:rsidRPr="00EF49C7" w:rsidTr="00EC572F">
        <w:tc>
          <w:tcPr>
            <w:tcW w:w="606" w:type="dxa"/>
          </w:tcPr>
          <w:p w:rsidR="00EC572F" w:rsidRPr="00EF49C7" w:rsidRDefault="00A140E6" w:rsidP="00EC5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64" w:type="dxa"/>
          </w:tcPr>
          <w:p w:rsidR="00EC572F" w:rsidRPr="00EF49C7" w:rsidRDefault="00EC572F" w:rsidP="00EC572F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850" w:type="dxa"/>
          </w:tcPr>
          <w:p w:rsidR="00EC572F" w:rsidRPr="00EF49C7" w:rsidRDefault="00EC572F" w:rsidP="00EC572F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559" w:type="dxa"/>
          </w:tcPr>
          <w:p w:rsidR="00EC572F" w:rsidRPr="00EF49C7" w:rsidRDefault="00EC572F" w:rsidP="00EC572F">
            <w:pPr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9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C572F" w:rsidRPr="00EF49C7" w:rsidRDefault="00EC572F" w:rsidP="00EC572F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EC572F" w:rsidRPr="00EF49C7" w:rsidTr="00EC572F">
        <w:tc>
          <w:tcPr>
            <w:tcW w:w="606" w:type="dxa"/>
          </w:tcPr>
          <w:p w:rsidR="00EC572F" w:rsidRPr="00EF49C7" w:rsidRDefault="00A140E6" w:rsidP="00EC5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464" w:type="dxa"/>
          </w:tcPr>
          <w:p w:rsidR="00EC572F" w:rsidRPr="00EF49C7" w:rsidRDefault="00EC572F" w:rsidP="00EC572F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Контрольные игры</w:t>
            </w:r>
          </w:p>
        </w:tc>
        <w:tc>
          <w:tcPr>
            <w:tcW w:w="850" w:type="dxa"/>
          </w:tcPr>
          <w:p w:rsidR="00EC572F" w:rsidRPr="00EF49C7" w:rsidRDefault="00EC572F" w:rsidP="00EC572F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1559" w:type="dxa"/>
          </w:tcPr>
          <w:p w:rsidR="00EC572F" w:rsidRPr="00EF49C7" w:rsidRDefault="00EC572F" w:rsidP="00EC572F">
            <w:pPr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9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C572F" w:rsidRPr="00EF49C7" w:rsidRDefault="00EC572F" w:rsidP="00EC572F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</w:tr>
      <w:tr w:rsidR="00EC572F" w:rsidRPr="00EF49C7" w:rsidTr="00EC572F">
        <w:tc>
          <w:tcPr>
            <w:tcW w:w="9322" w:type="dxa"/>
            <w:gridSpan w:val="5"/>
          </w:tcPr>
          <w:p w:rsidR="00EC572F" w:rsidRPr="00EF49C7" w:rsidRDefault="00A140E6" w:rsidP="00EC572F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C572F" w:rsidRPr="00EF49C7">
              <w:rPr>
                <w:rFonts w:ascii="Times New Roman" w:hAnsi="Times New Roman"/>
                <w:sz w:val="24"/>
                <w:szCs w:val="24"/>
              </w:rPr>
              <w:t>ВОЛЕЙБОЛ – 34 часа</w:t>
            </w:r>
          </w:p>
        </w:tc>
      </w:tr>
      <w:tr w:rsidR="00EC572F" w:rsidRPr="00EF49C7" w:rsidTr="00EC572F">
        <w:tc>
          <w:tcPr>
            <w:tcW w:w="606" w:type="dxa"/>
          </w:tcPr>
          <w:p w:rsidR="00EC572F" w:rsidRPr="00EF49C7" w:rsidRDefault="00A140E6" w:rsidP="00EC5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2.</w:t>
            </w:r>
            <w:r w:rsidR="00EC572F" w:rsidRPr="00EF49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4" w:type="dxa"/>
          </w:tcPr>
          <w:p w:rsidR="00EC572F" w:rsidRPr="00EF49C7" w:rsidRDefault="00EC572F" w:rsidP="00EC5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50" w:type="dxa"/>
            <w:shd w:val="clear" w:color="auto" w:fill="auto"/>
          </w:tcPr>
          <w:p w:rsidR="00EC572F" w:rsidRPr="00EF49C7" w:rsidRDefault="00EC572F" w:rsidP="00EC5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559" w:type="dxa"/>
          </w:tcPr>
          <w:p w:rsidR="00EC572F" w:rsidRPr="00EF49C7" w:rsidRDefault="00EC572F" w:rsidP="00EC572F">
            <w:pPr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9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C572F" w:rsidRPr="00EF49C7" w:rsidRDefault="00EC572F" w:rsidP="00EC5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EC572F" w:rsidRPr="00EF49C7" w:rsidTr="00EC572F">
        <w:tc>
          <w:tcPr>
            <w:tcW w:w="606" w:type="dxa"/>
          </w:tcPr>
          <w:p w:rsidR="00EC572F" w:rsidRPr="00EF49C7" w:rsidRDefault="00A140E6" w:rsidP="00EC5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2.</w:t>
            </w:r>
            <w:r w:rsidR="00EC572F" w:rsidRPr="00EF49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4" w:type="dxa"/>
          </w:tcPr>
          <w:p w:rsidR="00EC572F" w:rsidRPr="00EF49C7" w:rsidRDefault="00EC572F" w:rsidP="00EC5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 xml:space="preserve">Специальная подготовка </w:t>
            </w:r>
          </w:p>
        </w:tc>
        <w:tc>
          <w:tcPr>
            <w:tcW w:w="850" w:type="dxa"/>
            <w:shd w:val="clear" w:color="auto" w:fill="auto"/>
          </w:tcPr>
          <w:p w:rsidR="00EC572F" w:rsidRPr="00EF49C7" w:rsidRDefault="00EC572F" w:rsidP="00EC5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559" w:type="dxa"/>
          </w:tcPr>
          <w:p w:rsidR="00EC572F" w:rsidRPr="00EF49C7" w:rsidRDefault="00EC572F" w:rsidP="00EC572F">
            <w:pPr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9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C572F" w:rsidRPr="00EF49C7" w:rsidRDefault="00EC572F" w:rsidP="00EC5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EC572F" w:rsidRPr="00EF49C7" w:rsidTr="00EC572F">
        <w:tc>
          <w:tcPr>
            <w:tcW w:w="606" w:type="dxa"/>
          </w:tcPr>
          <w:p w:rsidR="00EC572F" w:rsidRPr="00EF49C7" w:rsidRDefault="00A140E6" w:rsidP="00EC5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2.</w:t>
            </w:r>
            <w:r w:rsidR="00EC572F" w:rsidRPr="00EF49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4" w:type="dxa"/>
          </w:tcPr>
          <w:p w:rsidR="00EC572F" w:rsidRPr="00EF49C7" w:rsidRDefault="00EC572F" w:rsidP="00EC572F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850" w:type="dxa"/>
            <w:shd w:val="clear" w:color="auto" w:fill="auto"/>
          </w:tcPr>
          <w:p w:rsidR="00EC572F" w:rsidRPr="00EF49C7" w:rsidRDefault="00EC572F" w:rsidP="00EC5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12ч</w:t>
            </w:r>
          </w:p>
        </w:tc>
        <w:tc>
          <w:tcPr>
            <w:tcW w:w="1559" w:type="dxa"/>
          </w:tcPr>
          <w:p w:rsidR="00EC572F" w:rsidRPr="00EF49C7" w:rsidRDefault="00EC572F" w:rsidP="00EC572F">
            <w:pPr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9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C572F" w:rsidRPr="00EF49C7" w:rsidRDefault="00EC572F" w:rsidP="00EC5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12ч</w:t>
            </w:r>
          </w:p>
        </w:tc>
      </w:tr>
      <w:tr w:rsidR="00EC572F" w:rsidRPr="00EF49C7" w:rsidTr="00EC572F">
        <w:tc>
          <w:tcPr>
            <w:tcW w:w="606" w:type="dxa"/>
          </w:tcPr>
          <w:p w:rsidR="00EC572F" w:rsidRPr="00EF49C7" w:rsidRDefault="00A140E6" w:rsidP="00EC5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2.</w:t>
            </w:r>
            <w:r w:rsidR="00EC572F" w:rsidRPr="00EF49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4" w:type="dxa"/>
          </w:tcPr>
          <w:p w:rsidR="00EC572F" w:rsidRPr="00EF49C7" w:rsidRDefault="00EC572F" w:rsidP="00EC5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850" w:type="dxa"/>
          </w:tcPr>
          <w:p w:rsidR="00EC572F" w:rsidRPr="00EF49C7" w:rsidRDefault="00EC572F" w:rsidP="00EC572F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14ч</w:t>
            </w:r>
          </w:p>
        </w:tc>
        <w:tc>
          <w:tcPr>
            <w:tcW w:w="1559" w:type="dxa"/>
          </w:tcPr>
          <w:p w:rsidR="00EC572F" w:rsidRPr="00EF49C7" w:rsidRDefault="00EC572F" w:rsidP="00EC572F">
            <w:pPr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9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C572F" w:rsidRPr="00EF49C7" w:rsidRDefault="00EC572F" w:rsidP="00EC572F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14ч</w:t>
            </w:r>
          </w:p>
        </w:tc>
      </w:tr>
      <w:tr w:rsidR="00EC572F" w:rsidRPr="00EF49C7" w:rsidTr="00EC572F">
        <w:tc>
          <w:tcPr>
            <w:tcW w:w="606" w:type="dxa"/>
          </w:tcPr>
          <w:p w:rsidR="00EC572F" w:rsidRPr="00EF49C7" w:rsidRDefault="00A140E6" w:rsidP="00EC5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2.</w:t>
            </w:r>
            <w:r w:rsidR="00EC572F" w:rsidRPr="00EF49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4" w:type="dxa"/>
          </w:tcPr>
          <w:p w:rsidR="00EC572F" w:rsidRPr="00EF49C7" w:rsidRDefault="00EC572F" w:rsidP="00EC572F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850" w:type="dxa"/>
          </w:tcPr>
          <w:p w:rsidR="00EC572F" w:rsidRPr="00EF49C7" w:rsidRDefault="00EC572F" w:rsidP="00EC5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559" w:type="dxa"/>
          </w:tcPr>
          <w:p w:rsidR="00EC572F" w:rsidRPr="00EF49C7" w:rsidRDefault="00EC572F" w:rsidP="00EC572F">
            <w:pPr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9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C572F" w:rsidRPr="00EF49C7" w:rsidRDefault="00EC572F" w:rsidP="00EC5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EC572F" w:rsidRPr="00EF49C7" w:rsidTr="00EC572F">
        <w:tc>
          <w:tcPr>
            <w:tcW w:w="606" w:type="dxa"/>
          </w:tcPr>
          <w:p w:rsidR="00EC572F" w:rsidRPr="00EF49C7" w:rsidRDefault="00A140E6" w:rsidP="00EC5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2.</w:t>
            </w:r>
            <w:r w:rsidR="00EC572F" w:rsidRPr="00EF49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4" w:type="dxa"/>
          </w:tcPr>
          <w:p w:rsidR="00EC572F" w:rsidRPr="00EF49C7" w:rsidRDefault="00EC572F" w:rsidP="00EC572F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Контрольные игры</w:t>
            </w:r>
          </w:p>
        </w:tc>
        <w:tc>
          <w:tcPr>
            <w:tcW w:w="850" w:type="dxa"/>
          </w:tcPr>
          <w:p w:rsidR="00EC572F" w:rsidRPr="00EF49C7" w:rsidRDefault="00EC572F" w:rsidP="00EC5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559" w:type="dxa"/>
          </w:tcPr>
          <w:p w:rsidR="00EC572F" w:rsidRPr="00EF49C7" w:rsidRDefault="00EC572F" w:rsidP="00EC572F">
            <w:pPr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9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C572F" w:rsidRPr="00EF49C7" w:rsidRDefault="00EC572F" w:rsidP="00EC5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EC572F" w:rsidRPr="00EF49C7" w:rsidTr="00F85A95">
        <w:tc>
          <w:tcPr>
            <w:tcW w:w="5070" w:type="dxa"/>
            <w:gridSpan w:val="2"/>
          </w:tcPr>
          <w:p w:rsidR="00EC572F" w:rsidRPr="00EF49C7" w:rsidRDefault="00071763" w:rsidP="00EC572F">
            <w:pPr>
              <w:ind w:right="-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9C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EC572F" w:rsidRPr="00EF49C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EC572F" w:rsidRPr="00EF49C7" w:rsidRDefault="00EC572F" w:rsidP="00EC5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68ч</w:t>
            </w:r>
          </w:p>
        </w:tc>
        <w:tc>
          <w:tcPr>
            <w:tcW w:w="1559" w:type="dxa"/>
          </w:tcPr>
          <w:p w:rsidR="00EC572F" w:rsidRPr="00EF49C7" w:rsidRDefault="00EC572F" w:rsidP="00EC572F">
            <w:pPr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9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C572F" w:rsidRPr="00EF49C7" w:rsidRDefault="00EC572F" w:rsidP="00EC5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C7">
              <w:rPr>
                <w:rFonts w:ascii="Times New Roman" w:hAnsi="Times New Roman"/>
                <w:sz w:val="24"/>
                <w:szCs w:val="24"/>
              </w:rPr>
              <w:t>68ч</w:t>
            </w:r>
          </w:p>
        </w:tc>
      </w:tr>
    </w:tbl>
    <w:p w:rsidR="00963102" w:rsidRPr="00EF49C7" w:rsidRDefault="00963102" w:rsidP="008D0C62">
      <w:pPr>
        <w:spacing w:line="24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281" w:rsidRPr="00EF49C7" w:rsidRDefault="000277FD" w:rsidP="000277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9C7">
        <w:rPr>
          <w:rFonts w:ascii="Times New Roman" w:hAnsi="Times New Roman" w:cs="Times New Roman"/>
          <w:b/>
          <w:sz w:val="24"/>
          <w:szCs w:val="24"/>
        </w:rPr>
        <w:t>4 СОДЕРЖАНИЕ ИЗУЧАЕМОГО КУРСА</w:t>
      </w:r>
    </w:p>
    <w:p w:rsidR="00A140E6" w:rsidRPr="00EF49C7" w:rsidRDefault="00A140E6" w:rsidP="00A140E6">
      <w:pPr>
        <w:rPr>
          <w:rFonts w:ascii="Times New Roman" w:hAnsi="Times New Roman" w:cs="Times New Roman"/>
          <w:b/>
          <w:sz w:val="24"/>
          <w:szCs w:val="24"/>
        </w:rPr>
      </w:pPr>
      <w:r w:rsidRPr="00EF49C7">
        <w:rPr>
          <w:rFonts w:ascii="Times New Roman" w:hAnsi="Times New Roman" w:cs="Times New Roman"/>
          <w:b/>
          <w:sz w:val="24"/>
          <w:szCs w:val="24"/>
        </w:rPr>
        <w:t>Тема 1.</w:t>
      </w:r>
      <w:r w:rsidR="00071763" w:rsidRPr="00EF49C7">
        <w:rPr>
          <w:rFonts w:ascii="Times New Roman" w:hAnsi="Times New Roman" w:cs="Times New Roman"/>
          <w:b/>
          <w:sz w:val="24"/>
          <w:szCs w:val="24"/>
        </w:rPr>
        <w:t>1</w:t>
      </w:r>
      <w:r w:rsidRPr="00EF49C7">
        <w:rPr>
          <w:rFonts w:ascii="Times New Roman" w:hAnsi="Times New Roman" w:cs="Times New Roman"/>
          <w:b/>
          <w:sz w:val="24"/>
          <w:szCs w:val="24"/>
        </w:rPr>
        <w:t xml:space="preserve">Общая физическая подготовка 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ОРУ без предметов.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Упражнение с предметами (</w:t>
      </w:r>
      <w:proofErr w:type="gramStart"/>
      <w:r w:rsidRPr="00EF49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49C7">
        <w:rPr>
          <w:rFonts w:ascii="Times New Roman" w:hAnsi="Times New Roman" w:cs="Times New Roman"/>
          <w:sz w:val="24"/>
          <w:szCs w:val="24"/>
        </w:rPr>
        <w:t>/ скамейкой, у опоры, у г/ стенки, с мячом, с отягощением).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071763" w:rsidRPr="00EF49C7">
        <w:rPr>
          <w:rFonts w:ascii="Times New Roman" w:hAnsi="Times New Roman" w:cs="Times New Roman"/>
          <w:b/>
          <w:sz w:val="24"/>
          <w:szCs w:val="24"/>
        </w:rPr>
        <w:t>1.2</w:t>
      </w:r>
      <w:r w:rsidRPr="00EF49C7">
        <w:rPr>
          <w:rFonts w:ascii="Times New Roman" w:hAnsi="Times New Roman" w:cs="Times New Roman"/>
          <w:b/>
          <w:sz w:val="24"/>
          <w:szCs w:val="24"/>
        </w:rPr>
        <w:t>Специальная подготовка</w:t>
      </w:r>
      <w:r w:rsidRPr="00EF49C7">
        <w:rPr>
          <w:rFonts w:ascii="Times New Roman" w:hAnsi="Times New Roman" w:cs="Times New Roman"/>
          <w:sz w:val="24"/>
          <w:szCs w:val="24"/>
        </w:rPr>
        <w:tab/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 xml:space="preserve">Передвижение бегом, приставными шагами. Остановка прыжком, двумя шагами. Ловля и передача двумя руками от груди на месте и в движении, с шагом и со сменой мест. Ведение мяча правой и левой рукой по прямой, с изменением направления и скорости. Передача одной рукой от плеча. Передача мяча при встречном беге в колоннах. Бросок мяча двумя руками от груди с отражением от щита после ведения и остановки. Бросок одной рукой с места. Бросок после ведения и остановки. Броски в движении после двух шагов. Бросок в прыжке одной рукой с места. Штрафной бросок. Броски в прыжке с дальней и средней дистанции одной рукой над головой </w:t>
      </w:r>
      <w:proofErr w:type="gramStart"/>
      <w:r w:rsidRPr="00EF49C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F49C7">
        <w:rPr>
          <w:rFonts w:ascii="Times New Roman" w:hAnsi="Times New Roman" w:cs="Times New Roman"/>
          <w:sz w:val="24"/>
          <w:szCs w:val="24"/>
        </w:rPr>
        <w:t>крюком) с места. Добивание мяча в корзину.</w:t>
      </w:r>
    </w:p>
    <w:p w:rsidR="00A140E6" w:rsidRPr="00EF49C7" w:rsidRDefault="00A140E6" w:rsidP="00A140E6">
      <w:pPr>
        <w:rPr>
          <w:rFonts w:ascii="Times New Roman" w:hAnsi="Times New Roman" w:cs="Times New Roman"/>
          <w:b/>
          <w:sz w:val="24"/>
          <w:szCs w:val="24"/>
        </w:rPr>
      </w:pPr>
      <w:r w:rsidRPr="00EF49C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071763" w:rsidRPr="00EF49C7">
        <w:rPr>
          <w:rFonts w:ascii="Times New Roman" w:hAnsi="Times New Roman" w:cs="Times New Roman"/>
          <w:b/>
          <w:sz w:val="24"/>
          <w:szCs w:val="24"/>
        </w:rPr>
        <w:t>1.3</w:t>
      </w:r>
      <w:r w:rsidRPr="00EF49C7">
        <w:rPr>
          <w:rFonts w:ascii="Times New Roman" w:hAnsi="Times New Roman" w:cs="Times New Roman"/>
          <w:b/>
          <w:sz w:val="24"/>
          <w:szCs w:val="24"/>
        </w:rPr>
        <w:t xml:space="preserve">Техническая подготовка 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Основная стойка баскетболиста. Бег с изменением направления и скорости. Повороты в движении. Остановка во время бега.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Сочетание передвижений,  остановок, поворотов. Прыжки толчком двух, толчком одной.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Ловля мяча двумя руками на уровне груди, двумя руками высокого мяча, двумя руками низкого мяча.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Передача двумя руками от груди, двумя руками сверху, одной рукой от плеча.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Броски мяча с места двумя руками от груди, двумя руками сверху.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Ведение мяча с высоким и низким отскоком.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Ловля мяча одной рукой на месте с поддержкой другой рукой. Ловля мяча высоко и низко летящего на месте и в движении. Передача одной от плеча на различные расстояния.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Ведение мяча с изменением скорости передвижения, с изменением высоты отскока, с переводом мяча на другую руку, с изменением направления движения с обводкой препятствий.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Ловля высоколетящих мячей в прыжке и после отскока от щита.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Стойки защитника: одна нога выставлена вперед, ноги расставлены на одной линии.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Перемещение в стойке защитника вперед, назад, в стороны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Вырывание, выбивание, перехват мяча на месте и в движении. Накрывание мяча при броске с места.</w:t>
      </w:r>
    </w:p>
    <w:p w:rsidR="00A140E6" w:rsidRPr="00EF49C7" w:rsidRDefault="00A140E6" w:rsidP="00A140E6">
      <w:pPr>
        <w:rPr>
          <w:rFonts w:ascii="Times New Roman" w:hAnsi="Times New Roman" w:cs="Times New Roman"/>
          <w:b/>
          <w:sz w:val="24"/>
          <w:szCs w:val="24"/>
        </w:rPr>
      </w:pPr>
      <w:r w:rsidRPr="00EF49C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071763" w:rsidRPr="00EF49C7">
        <w:rPr>
          <w:rFonts w:ascii="Times New Roman" w:hAnsi="Times New Roman" w:cs="Times New Roman"/>
          <w:b/>
          <w:sz w:val="24"/>
          <w:szCs w:val="24"/>
        </w:rPr>
        <w:t>1.4</w:t>
      </w:r>
      <w:r w:rsidRPr="00EF49C7">
        <w:rPr>
          <w:rFonts w:ascii="Times New Roman" w:hAnsi="Times New Roman" w:cs="Times New Roman"/>
          <w:b/>
          <w:sz w:val="24"/>
          <w:szCs w:val="24"/>
        </w:rPr>
        <w:t>Тактическая подготовка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 xml:space="preserve">Выход на свободное место с целью атаки противника и </w:t>
      </w:r>
      <w:proofErr w:type="gramStart"/>
      <w:r w:rsidRPr="00EF49C7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EF49C7">
        <w:rPr>
          <w:rFonts w:ascii="Times New Roman" w:hAnsi="Times New Roman" w:cs="Times New Roman"/>
          <w:sz w:val="24"/>
          <w:szCs w:val="24"/>
        </w:rPr>
        <w:t xml:space="preserve"> мяча.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Выбор способа ловли в зависимости от направления  и силы полета мяча. Выбор способа передачи в зависимости от расстояния. Применение изученных приемов ловли, передачи, ведения</w:t>
      </w:r>
      <w:proofErr w:type="gramStart"/>
      <w:r w:rsidRPr="00EF49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49C7">
        <w:rPr>
          <w:rFonts w:ascii="Times New Roman" w:hAnsi="Times New Roman" w:cs="Times New Roman"/>
          <w:sz w:val="24"/>
          <w:szCs w:val="24"/>
        </w:rPr>
        <w:t xml:space="preserve"> бросков в зависимости от ситуации на площадке.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Взаимодействие двух игроков –</w:t>
      </w:r>
      <w:proofErr w:type="gramStart"/>
      <w:r w:rsidRPr="00EF49C7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Pr="00EF49C7">
        <w:rPr>
          <w:rFonts w:ascii="Times New Roman" w:hAnsi="Times New Roman" w:cs="Times New Roman"/>
          <w:sz w:val="24"/>
          <w:szCs w:val="24"/>
        </w:rPr>
        <w:t>ередай мяч-выходи».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Взаимодействие трех игроков «треугольник».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Взаимодействие двух нападающих против одного защитника.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Взаимодействие двух игроков с заслонами.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Организация командных действий по принципу выхода на свободное место.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Нападение с целью выбора свободного места.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Нападение быстрым прорывом.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Расстановка при штрафном броске.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Организация командных действий с использованием изученных групповых взаимодействий.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Умение выбрать место и держать игрока с мячом и без мяча.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Противодействие при бросках по кольцу.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Противодействие игроку ловящему, ведущему, бросающему по кольцу.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Противодействие выходу на свободное место для получения мяча.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Действие одного защитника при двух нападающих.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Взаимодействие двух игроко</w:t>
      </w:r>
      <w:proofErr w:type="gramStart"/>
      <w:r w:rsidRPr="00EF49C7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EF49C7">
        <w:rPr>
          <w:rFonts w:ascii="Times New Roman" w:hAnsi="Times New Roman" w:cs="Times New Roman"/>
          <w:sz w:val="24"/>
          <w:szCs w:val="24"/>
        </w:rPr>
        <w:t xml:space="preserve"> подстраховка.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Взаимодействие двух игроков – отступание.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Переключение от действия в нападении к действию в защите.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Личная система защиты.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Варианты зонной защиты.</w:t>
      </w:r>
    </w:p>
    <w:p w:rsidR="00071763" w:rsidRPr="00EF49C7" w:rsidRDefault="00A140E6" w:rsidP="00A140E6">
      <w:pPr>
        <w:rPr>
          <w:rFonts w:ascii="Times New Roman" w:hAnsi="Times New Roman" w:cs="Times New Roman"/>
          <w:b/>
          <w:sz w:val="24"/>
          <w:szCs w:val="24"/>
        </w:rPr>
      </w:pPr>
      <w:r w:rsidRPr="00EF49C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071763" w:rsidRPr="00EF49C7">
        <w:rPr>
          <w:rFonts w:ascii="Times New Roman" w:hAnsi="Times New Roman" w:cs="Times New Roman"/>
          <w:b/>
          <w:sz w:val="24"/>
          <w:szCs w:val="24"/>
        </w:rPr>
        <w:t>1.5</w:t>
      </w:r>
      <w:r w:rsidRPr="00EF49C7">
        <w:rPr>
          <w:rFonts w:ascii="Times New Roman" w:hAnsi="Times New Roman" w:cs="Times New Roman"/>
          <w:b/>
          <w:sz w:val="24"/>
          <w:szCs w:val="24"/>
        </w:rPr>
        <w:t>Инструкторская практика</w:t>
      </w:r>
      <w:r w:rsidRPr="00EF49C7">
        <w:rPr>
          <w:rFonts w:ascii="Times New Roman" w:hAnsi="Times New Roman" w:cs="Times New Roman"/>
          <w:b/>
          <w:sz w:val="24"/>
          <w:szCs w:val="24"/>
        </w:rPr>
        <w:tab/>
      </w:r>
      <w:r w:rsidRPr="00EF49C7">
        <w:rPr>
          <w:rFonts w:ascii="Times New Roman" w:hAnsi="Times New Roman" w:cs="Times New Roman"/>
          <w:b/>
          <w:sz w:val="24"/>
          <w:szCs w:val="24"/>
        </w:rPr>
        <w:tab/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 xml:space="preserve">Судейство игр. </w:t>
      </w:r>
    </w:p>
    <w:p w:rsidR="00071763" w:rsidRPr="00EF49C7" w:rsidRDefault="00A140E6" w:rsidP="00A140E6">
      <w:pPr>
        <w:rPr>
          <w:rFonts w:ascii="Times New Roman" w:hAnsi="Times New Roman" w:cs="Times New Roman"/>
          <w:b/>
          <w:sz w:val="24"/>
          <w:szCs w:val="24"/>
        </w:rPr>
      </w:pPr>
      <w:r w:rsidRPr="00EF49C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071763" w:rsidRPr="00EF49C7">
        <w:rPr>
          <w:rFonts w:ascii="Times New Roman" w:hAnsi="Times New Roman" w:cs="Times New Roman"/>
          <w:b/>
          <w:sz w:val="24"/>
          <w:szCs w:val="24"/>
        </w:rPr>
        <w:t>1.6</w:t>
      </w:r>
      <w:r w:rsidRPr="00EF49C7">
        <w:rPr>
          <w:rFonts w:ascii="Times New Roman" w:hAnsi="Times New Roman" w:cs="Times New Roman"/>
          <w:b/>
          <w:sz w:val="24"/>
          <w:szCs w:val="24"/>
        </w:rPr>
        <w:t>Контрольные игры</w:t>
      </w:r>
      <w:r w:rsidRPr="00EF49C7">
        <w:rPr>
          <w:rFonts w:ascii="Times New Roman" w:hAnsi="Times New Roman" w:cs="Times New Roman"/>
          <w:b/>
          <w:sz w:val="24"/>
          <w:szCs w:val="24"/>
        </w:rPr>
        <w:tab/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Учебно-тренировочные игры</w:t>
      </w:r>
      <w:r w:rsidR="000277FD" w:rsidRPr="00EF49C7">
        <w:rPr>
          <w:rFonts w:ascii="Times New Roman" w:hAnsi="Times New Roman" w:cs="Times New Roman"/>
          <w:sz w:val="24"/>
          <w:szCs w:val="24"/>
        </w:rPr>
        <w:t>.</w:t>
      </w:r>
    </w:p>
    <w:p w:rsidR="00071763" w:rsidRPr="00EF49C7" w:rsidRDefault="00071763" w:rsidP="00A140E6">
      <w:pPr>
        <w:rPr>
          <w:rFonts w:ascii="Times New Roman" w:hAnsi="Times New Roman" w:cs="Times New Roman"/>
          <w:b/>
          <w:sz w:val="24"/>
          <w:szCs w:val="24"/>
        </w:rPr>
      </w:pPr>
      <w:r w:rsidRPr="00EF49C7">
        <w:rPr>
          <w:rFonts w:ascii="Times New Roman" w:hAnsi="Times New Roman" w:cs="Times New Roman"/>
          <w:b/>
          <w:sz w:val="24"/>
          <w:szCs w:val="24"/>
        </w:rPr>
        <w:t xml:space="preserve">Тема 2.1 </w:t>
      </w:r>
      <w:r w:rsidR="00A140E6" w:rsidRPr="00EF49C7">
        <w:rPr>
          <w:rFonts w:ascii="Times New Roman" w:hAnsi="Times New Roman" w:cs="Times New Roman"/>
          <w:b/>
          <w:sz w:val="24"/>
          <w:szCs w:val="24"/>
        </w:rPr>
        <w:t>Общая физическая подготовка</w:t>
      </w:r>
      <w:r w:rsidR="00A140E6" w:rsidRPr="00EF49C7">
        <w:rPr>
          <w:rFonts w:ascii="Times New Roman" w:hAnsi="Times New Roman" w:cs="Times New Roman"/>
          <w:b/>
          <w:sz w:val="24"/>
          <w:szCs w:val="24"/>
        </w:rPr>
        <w:tab/>
      </w:r>
      <w:r w:rsidR="00A140E6" w:rsidRPr="00EF49C7">
        <w:rPr>
          <w:rFonts w:ascii="Times New Roman" w:hAnsi="Times New Roman" w:cs="Times New Roman"/>
          <w:b/>
          <w:sz w:val="24"/>
          <w:szCs w:val="24"/>
        </w:rPr>
        <w:tab/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Упражнения для мышц рук и плечевого пояса, упражнения для мышц туловища и шеи, упражнения для мышц ног и таза. Упражнения без предметов.</w:t>
      </w:r>
    </w:p>
    <w:p w:rsidR="00071763" w:rsidRPr="00EF49C7" w:rsidRDefault="00071763" w:rsidP="00A140E6">
      <w:pPr>
        <w:rPr>
          <w:rFonts w:ascii="Times New Roman" w:hAnsi="Times New Roman" w:cs="Times New Roman"/>
          <w:b/>
          <w:sz w:val="24"/>
          <w:szCs w:val="24"/>
        </w:rPr>
      </w:pPr>
      <w:r w:rsidRPr="00EF49C7">
        <w:rPr>
          <w:rFonts w:ascii="Times New Roman" w:hAnsi="Times New Roman" w:cs="Times New Roman"/>
          <w:b/>
          <w:sz w:val="24"/>
          <w:szCs w:val="24"/>
        </w:rPr>
        <w:t xml:space="preserve">Тема 2.2 </w:t>
      </w:r>
      <w:r w:rsidR="00A140E6" w:rsidRPr="00EF49C7">
        <w:rPr>
          <w:rFonts w:ascii="Times New Roman" w:hAnsi="Times New Roman" w:cs="Times New Roman"/>
          <w:b/>
          <w:sz w:val="24"/>
          <w:szCs w:val="24"/>
        </w:rPr>
        <w:t>Специальная физическая подготовка</w:t>
      </w:r>
      <w:r w:rsidR="00A140E6" w:rsidRPr="00EF49C7">
        <w:rPr>
          <w:rFonts w:ascii="Times New Roman" w:hAnsi="Times New Roman" w:cs="Times New Roman"/>
          <w:b/>
          <w:sz w:val="24"/>
          <w:szCs w:val="24"/>
        </w:rPr>
        <w:tab/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Упражнения индивидуальные и в парах.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Упражнения с гимнастическими палками.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Упражнения для привития навыков быстроты ответных действий.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Упражнения для развития прыгучести.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Упражнения для развития качеств, необходимых при выполнении приема и передачи мяча.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Упражнение для развития качеств, необходимых при выполнении подачи мяча.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Упражнения для развития качеств, необходимых при выполнении нападающих ударов.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Упражнения для развития качеств, необходимых при блокировании.</w:t>
      </w:r>
    </w:p>
    <w:p w:rsidR="00A140E6" w:rsidRPr="00EF49C7" w:rsidRDefault="00071763" w:rsidP="00A140E6">
      <w:pPr>
        <w:rPr>
          <w:rFonts w:ascii="Times New Roman" w:hAnsi="Times New Roman" w:cs="Times New Roman"/>
          <w:b/>
          <w:sz w:val="24"/>
          <w:szCs w:val="24"/>
        </w:rPr>
      </w:pPr>
      <w:r w:rsidRPr="00EF49C7">
        <w:rPr>
          <w:rFonts w:ascii="Times New Roman" w:hAnsi="Times New Roman" w:cs="Times New Roman"/>
          <w:b/>
          <w:sz w:val="24"/>
          <w:szCs w:val="24"/>
        </w:rPr>
        <w:t xml:space="preserve">Тема 2.3 </w:t>
      </w:r>
      <w:r w:rsidR="00A140E6" w:rsidRPr="00EF49C7">
        <w:rPr>
          <w:rFonts w:ascii="Times New Roman" w:hAnsi="Times New Roman" w:cs="Times New Roman"/>
          <w:b/>
          <w:sz w:val="24"/>
          <w:szCs w:val="24"/>
        </w:rPr>
        <w:t>Техническая подготовка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Стартовая стойка: основная, низкая. Ходьба, бег, перемещаясь лицом вперед. Перемещения приставными шагами. Сочетание стоек и перемещений. Перемещения спиной вперед.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Передача мяча сверху, снизу двумя руками, передача в стенку на месте с изменением высоты и расстояния от стены. Передача мяча в парах во встречных колоннах, передача над собой. Передача в треугольнике в зонах: 6-3-4, 6-3-2. Передача в прыжке. Отбивание мяча кулаком через сетку, стоя близко от нее. Отбивание мяча, отскочившего от сетки.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Подача мяча: нижняя прямая с разных дистанций и из-за лицевой линии. Верхняя прямая подача. Подача в левую и правую половину площадки, дальнюю, ближнюю половину площадки. Соревнования на точность попадания в зоны.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Нападающий удар: прямой нападающий удар сильнейшей рукой. Прыжок вверх толчком двух ног 1,2,3 шагов разбега. Удар кистью по волейбольному мячу. Бросок теннисного мяча через сетку с места и с разбега.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Стартовая стойка: основная, низкая. Ходьба, бег, перемещаясь лицом вперед. Перемещения приставными шагами. Сочетание стоек и перемещений. Перемещения спиной вперед, боком вперед.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49C7">
        <w:rPr>
          <w:rFonts w:ascii="Times New Roman" w:hAnsi="Times New Roman" w:cs="Times New Roman"/>
          <w:sz w:val="24"/>
          <w:szCs w:val="24"/>
        </w:rPr>
        <w:t>Прием мяча сверху, снизу двумя руками, приемы нижней, верхней подач в зоне 6.</w:t>
      </w:r>
      <w:proofErr w:type="gramEnd"/>
      <w:r w:rsidRPr="00EF49C7">
        <w:rPr>
          <w:rFonts w:ascii="Times New Roman" w:hAnsi="Times New Roman" w:cs="Times New Roman"/>
          <w:sz w:val="24"/>
          <w:szCs w:val="24"/>
        </w:rPr>
        <w:t xml:space="preserve"> Прием мяча снизу, сверху во встречных колоннах, прием снизу после нападающего удара. Отбивание мяча  через сетку, стоя спиной к сетке.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Одиночное блокирование несильного нападающего удара из зоны 4,2,3. Серия прыжков на блокирование. Блокирование в парах, отталкивание рук над сеткой.</w:t>
      </w:r>
    </w:p>
    <w:p w:rsidR="00A140E6" w:rsidRPr="00EF49C7" w:rsidRDefault="00071763" w:rsidP="00A140E6">
      <w:pPr>
        <w:rPr>
          <w:rFonts w:ascii="Times New Roman" w:hAnsi="Times New Roman" w:cs="Times New Roman"/>
          <w:b/>
          <w:sz w:val="24"/>
          <w:szCs w:val="24"/>
        </w:rPr>
      </w:pPr>
      <w:r w:rsidRPr="00EF49C7">
        <w:rPr>
          <w:rFonts w:ascii="Times New Roman" w:hAnsi="Times New Roman" w:cs="Times New Roman"/>
          <w:b/>
          <w:sz w:val="24"/>
          <w:szCs w:val="24"/>
        </w:rPr>
        <w:t xml:space="preserve">Тема 2.4 </w:t>
      </w:r>
      <w:r w:rsidR="00A140E6" w:rsidRPr="00EF49C7">
        <w:rPr>
          <w:rFonts w:ascii="Times New Roman" w:hAnsi="Times New Roman" w:cs="Times New Roman"/>
          <w:b/>
          <w:sz w:val="24"/>
          <w:szCs w:val="24"/>
        </w:rPr>
        <w:t>Тактическая подготовка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Выбор места для выполнения подачи. Выбор места для выполнения второй передачи. Выбор способа отбивания мяча через сетку: кулаком, сверху, снизу двумя руками. Подача на точность попадания. Подача на игрока, слабо владеющего приемами. Подача на игрока, вышедшего на замену.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Взаимодействие игроков передней линии. Игрока зоны 3 с игроками зон 4,2. Взаимодействие игроков задней линии. Игроков зон 5,6,1 с игроком зоны 3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Прием нижней подачи и первая передача в зону 3. Вторая передача из зоны 4,2.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Выбор места при приеме верхней, нижней подачи, при приеме мяча, посланного соперниками через сетку, при блокировании. Выбор способ</w:t>
      </w:r>
      <w:proofErr w:type="gramStart"/>
      <w:r w:rsidRPr="00EF49C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F49C7">
        <w:rPr>
          <w:rFonts w:ascii="Times New Roman" w:hAnsi="Times New Roman" w:cs="Times New Roman"/>
          <w:sz w:val="24"/>
          <w:szCs w:val="24"/>
        </w:rPr>
        <w:t>снизу, сверху) приема мяча, посланного через сетку соперником.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Взаимодействие игроком внутренней линии при приеме мяча от нижней, верхней подачи и передачи.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Взаимодействие игроков задней линии: зоны 1 с игроком зоны 6, зоны 5 с игроком зоны 6, игроков передней линии 3-4-2.</w:t>
      </w:r>
    </w:p>
    <w:p w:rsidR="00A140E6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Расположение игроков при приеме подачи, когда вторую передачу выполняет игрок зоны 3. Расположение игроков при приеме мяча от противника «углом вперед»</w:t>
      </w:r>
    </w:p>
    <w:p w:rsidR="00071763" w:rsidRPr="00EF49C7" w:rsidRDefault="00071763" w:rsidP="00A140E6">
      <w:pPr>
        <w:rPr>
          <w:rFonts w:ascii="Times New Roman" w:hAnsi="Times New Roman" w:cs="Times New Roman"/>
          <w:b/>
          <w:sz w:val="24"/>
          <w:szCs w:val="24"/>
        </w:rPr>
      </w:pPr>
      <w:r w:rsidRPr="00EF49C7">
        <w:rPr>
          <w:rFonts w:ascii="Times New Roman" w:hAnsi="Times New Roman" w:cs="Times New Roman"/>
          <w:b/>
          <w:sz w:val="24"/>
          <w:szCs w:val="24"/>
        </w:rPr>
        <w:t xml:space="preserve">Тема 2.5 </w:t>
      </w:r>
      <w:r w:rsidR="00A140E6" w:rsidRPr="00EF49C7">
        <w:rPr>
          <w:rFonts w:ascii="Times New Roman" w:hAnsi="Times New Roman" w:cs="Times New Roman"/>
          <w:b/>
          <w:sz w:val="24"/>
          <w:szCs w:val="24"/>
        </w:rPr>
        <w:t>Инструкторская практика</w:t>
      </w:r>
      <w:r w:rsidR="00A140E6" w:rsidRPr="00EF49C7">
        <w:rPr>
          <w:rFonts w:ascii="Times New Roman" w:hAnsi="Times New Roman" w:cs="Times New Roman"/>
          <w:b/>
          <w:sz w:val="24"/>
          <w:szCs w:val="24"/>
        </w:rPr>
        <w:tab/>
      </w:r>
    </w:p>
    <w:p w:rsidR="00071763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 xml:space="preserve">Судейство игр. </w:t>
      </w:r>
    </w:p>
    <w:p w:rsidR="00071763" w:rsidRPr="00EF49C7" w:rsidRDefault="00071763" w:rsidP="00A140E6">
      <w:pPr>
        <w:rPr>
          <w:rFonts w:ascii="Times New Roman" w:hAnsi="Times New Roman" w:cs="Times New Roman"/>
          <w:b/>
          <w:sz w:val="24"/>
          <w:szCs w:val="24"/>
        </w:rPr>
      </w:pPr>
      <w:r w:rsidRPr="00EF49C7">
        <w:rPr>
          <w:rFonts w:ascii="Times New Roman" w:hAnsi="Times New Roman" w:cs="Times New Roman"/>
          <w:b/>
          <w:sz w:val="24"/>
          <w:szCs w:val="24"/>
        </w:rPr>
        <w:t xml:space="preserve">Тема 2.6 </w:t>
      </w:r>
      <w:r w:rsidR="00A140E6" w:rsidRPr="00EF49C7">
        <w:rPr>
          <w:rFonts w:ascii="Times New Roman" w:hAnsi="Times New Roman" w:cs="Times New Roman"/>
          <w:b/>
          <w:sz w:val="24"/>
          <w:szCs w:val="24"/>
        </w:rPr>
        <w:t>Контрольные игр</w:t>
      </w:r>
      <w:r w:rsidRPr="00EF49C7">
        <w:rPr>
          <w:rFonts w:ascii="Times New Roman" w:hAnsi="Times New Roman" w:cs="Times New Roman"/>
          <w:b/>
          <w:sz w:val="24"/>
          <w:szCs w:val="24"/>
        </w:rPr>
        <w:t>ы</w:t>
      </w:r>
    </w:p>
    <w:p w:rsidR="00BC1281" w:rsidRPr="00EF49C7" w:rsidRDefault="00A140E6" w:rsidP="00A140E6">
      <w:pPr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 xml:space="preserve">Учебно-тренировочные игры в волейбол по основным правилам. </w:t>
      </w:r>
    </w:p>
    <w:p w:rsidR="00BC1281" w:rsidRPr="00EF49C7" w:rsidRDefault="00BC1281" w:rsidP="008C76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541" w:rsidRPr="00EF49C7" w:rsidRDefault="000277FD" w:rsidP="000277FD">
      <w:pPr>
        <w:jc w:val="center"/>
        <w:rPr>
          <w:rFonts w:ascii="Times New Roman" w:hAnsi="Times New Roman"/>
          <w:b/>
          <w:sz w:val="24"/>
          <w:szCs w:val="24"/>
        </w:rPr>
      </w:pPr>
      <w:r w:rsidRPr="00EF49C7">
        <w:rPr>
          <w:rFonts w:ascii="Times New Roman" w:hAnsi="Times New Roman"/>
          <w:b/>
          <w:sz w:val="24"/>
          <w:szCs w:val="24"/>
        </w:rPr>
        <w:t>5 МЕТОДИЧЕСКОЕ ОБЕСПЕЧЕНИЕ</w:t>
      </w:r>
    </w:p>
    <w:p w:rsidR="000277FD" w:rsidRPr="00EF49C7" w:rsidRDefault="000277FD" w:rsidP="00027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проводятся в спортивном зале или на пришкольной спортивной площадке. Организация образовательного процесса предполагает использование форм и методов обучения, адекватных возрастным возможностям занимающихся через организацию </w:t>
      </w:r>
      <w:proofErr w:type="spellStart"/>
      <w:r w:rsidRPr="00EF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EF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практик.</w:t>
      </w:r>
    </w:p>
    <w:p w:rsidR="00BC1281" w:rsidRPr="00EF49C7" w:rsidRDefault="00BC1281" w:rsidP="000277FD">
      <w:pPr>
        <w:spacing w:after="0"/>
        <w:jc w:val="center"/>
        <w:rPr>
          <w:sz w:val="24"/>
          <w:szCs w:val="24"/>
        </w:rPr>
      </w:pPr>
      <w:bookmarkStart w:id="0" w:name="_GoBack"/>
    </w:p>
    <w:p w:rsidR="00F022E1" w:rsidRPr="00EF49C7" w:rsidRDefault="000277FD" w:rsidP="000277FD">
      <w:pPr>
        <w:spacing w:line="240" w:lineRule="auto"/>
        <w:ind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F022E1" w:rsidRPr="00EF49C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bookmarkEnd w:id="0"/>
    <w:p w:rsidR="00F022E1" w:rsidRPr="00EF49C7" w:rsidRDefault="00F022E1" w:rsidP="00F02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1. Примерная программа для учащихся 10-11 классов с углубленным изучением предмета «Физическая культура» под редакцией А.Т. Паршикова, Москва, «Просвещение» 2000 г.</w:t>
      </w:r>
    </w:p>
    <w:p w:rsidR="00F022E1" w:rsidRPr="00EF49C7" w:rsidRDefault="00F022E1" w:rsidP="00F02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2. «Обучение технике игры в баскетбол» В.А. Ермаков, методические рекомендации, Тула 1992 г.</w:t>
      </w:r>
    </w:p>
    <w:p w:rsidR="00F022E1" w:rsidRPr="00EF49C7" w:rsidRDefault="00F022E1" w:rsidP="00F02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3. Официальные правила игры в баскетбол.</w:t>
      </w:r>
    </w:p>
    <w:p w:rsidR="00F022E1" w:rsidRPr="00EF49C7" w:rsidRDefault="00F022E1" w:rsidP="00F02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4. Баскетбол под редакцией Ю.М. Портнова, Москва, Физкультура и спорт,1988 г.</w:t>
      </w:r>
    </w:p>
    <w:p w:rsidR="00F022E1" w:rsidRPr="00EF49C7" w:rsidRDefault="00F022E1" w:rsidP="00F02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5. Урок физкультуры в современной школе – Москва: Физкультура и спорт 2002г</w:t>
      </w:r>
    </w:p>
    <w:p w:rsidR="00F022E1" w:rsidRPr="00EF49C7" w:rsidRDefault="00F022E1" w:rsidP="00F02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6. Спортивные игры. Учебник для студентов. №2114 «Физ. Воспитание» В.Д. Ковалева – Москва: Просвещение, 1988г</w:t>
      </w:r>
    </w:p>
    <w:p w:rsidR="00F022E1" w:rsidRPr="00EF49C7" w:rsidRDefault="00F022E1" w:rsidP="00F02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7. Фурманов А.Г., Болдырев Д.М. Волейбол -  Москва: Физкультура и спорт, 1983г</w:t>
      </w:r>
    </w:p>
    <w:p w:rsidR="00F022E1" w:rsidRPr="00EF49C7" w:rsidRDefault="00F022E1" w:rsidP="00F02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9C7">
        <w:rPr>
          <w:rFonts w:ascii="Times New Roman" w:hAnsi="Times New Roman" w:cs="Times New Roman"/>
          <w:sz w:val="24"/>
          <w:szCs w:val="24"/>
        </w:rPr>
        <w:t>8. Официальные правила игры в волейбол.</w:t>
      </w:r>
    </w:p>
    <w:p w:rsidR="00BC1281" w:rsidRPr="00EF49C7" w:rsidRDefault="00BC1281" w:rsidP="00E537C8">
      <w:pPr>
        <w:spacing w:after="0"/>
        <w:jc w:val="both"/>
        <w:rPr>
          <w:sz w:val="24"/>
          <w:szCs w:val="24"/>
        </w:rPr>
      </w:pPr>
    </w:p>
    <w:p w:rsidR="00BC1281" w:rsidRPr="00EF49C7" w:rsidRDefault="00BC1281" w:rsidP="00E537C8">
      <w:pPr>
        <w:spacing w:after="0"/>
        <w:jc w:val="both"/>
        <w:rPr>
          <w:sz w:val="24"/>
          <w:szCs w:val="24"/>
        </w:rPr>
      </w:pPr>
    </w:p>
    <w:p w:rsidR="00BC1281" w:rsidRPr="00EF49C7" w:rsidRDefault="00BC1281" w:rsidP="00E537C8">
      <w:pPr>
        <w:spacing w:after="0"/>
        <w:jc w:val="both"/>
        <w:rPr>
          <w:sz w:val="24"/>
          <w:szCs w:val="24"/>
        </w:rPr>
      </w:pPr>
    </w:p>
    <w:p w:rsidR="00BC1281" w:rsidRPr="00EF49C7" w:rsidRDefault="00BC1281" w:rsidP="00E537C8">
      <w:pPr>
        <w:spacing w:after="0"/>
        <w:jc w:val="both"/>
        <w:rPr>
          <w:sz w:val="24"/>
          <w:szCs w:val="24"/>
        </w:rPr>
      </w:pPr>
    </w:p>
    <w:sectPr w:rsidR="00BC1281" w:rsidRPr="00EF49C7" w:rsidSect="00DC25B1">
      <w:pgSz w:w="16838" w:h="11906" w:orient="landscape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54C7"/>
    <w:multiLevelType w:val="hybridMultilevel"/>
    <w:tmpl w:val="4E4ABFD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3FEB6523"/>
    <w:multiLevelType w:val="hybridMultilevel"/>
    <w:tmpl w:val="75ACC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A9004F"/>
    <w:multiLevelType w:val="hybridMultilevel"/>
    <w:tmpl w:val="F5B4A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872D5"/>
    <w:multiLevelType w:val="hybridMultilevel"/>
    <w:tmpl w:val="32A0A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51F18"/>
    <w:multiLevelType w:val="hybridMultilevel"/>
    <w:tmpl w:val="D68AFF9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">
    <w:nsid w:val="7ACD64DC"/>
    <w:multiLevelType w:val="hybridMultilevel"/>
    <w:tmpl w:val="97FAB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6406A7"/>
    <w:multiLevelType w:val="hybridMultilevel"/>
    <w:tmpl w:val="21D2F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C767E"/>
    <w:rsid w:val="000277FD"/>
    <w:rsid w:val="000577FD"/>
    <w:rsid w:val="00067081"/>
    <w:rsid w:val="00071763"/>
    <w:rsid w:val="001A2EA5"/>
    <w:rsid w:val="001F7D1F"/>
    <w:rsid w:val="002F1648"/>
    <w:rsid w:val="003700DB"/>
    <w:rsid w:val="003F0919"/>
    <w:rsid w:val="00424FFD"/>
    <w:rsid w:val="004577BE"/>
    <w:rsid w:val="00462448"/>
    <w:rsid w:val="004B255B"/>
    <w:rsid w:val="004C3ECE"/>
    <w:rsid w:val="005E64E1"/>
    <w:rsid w:val="006340D8"/>
    <w:rsid w:val="00652CA9"/>
    <w:rsid w:val="00733B09"/>
    <w:rsid w:val="007A370F"/>
    <w:rsid w:val="008A23A4"/>
    <w:rsid w:val="008B5E6D"/>
    <w:rsid w:val="008C0653"/>
    <w:rsid w:val="008C767E"/>
    <w:rsid w:val="008D0C62"/>
    <w:rsid w:val="008D5C47"/>
    <w:rsid w:val="00963102"/>
    <w:rsid w:val="00A140E6"/>
    <w:rsid w:val="00A97725"/>
    <w:rsid w:val="00AB205E"/>
    <w:rsid w:val="00B107FF"/>
    <w:rsid w:val="00BC1281"/>
    <w:rsid w:val="00BD6149"/>
    <w:rsid w:val="00BF5533"/>
    <w:rsid w:val="00C26FA1"/>
    <w:rsid w:val="00C45E4F"/>
    <w:rsid w:val="00C6510E"/>
    <w:rsid w:val="00D016CC"/>
    <w:rsid w:val="00DC25B1"/>
    <w:rsid w:val="00E537C8"/>
    <w:rsid w:val="00E66541"/>
    <w:rsid w:val="00E86496"/>
    <w:rsid w:val="00E92153"/>
    <w:rsid w:val="00EC572F"/>
    <w:rsid w:val="00EF49C7"/>
    <w:rsid w:val="00F022E1"/>
    <w:rsid w:val="00F46FBF"/>
    <w:rsid w:val="00FF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7E"/>
  </w:style>
  <w:style w:type="paragraph" w:styleId="2">
    <w:name w:val="heading 2"/>
    <w:basedOn w:val="a"/>
    <w:next w:val="a"/>
    <w:link w:val="20"/>
    <w:uiPriority w:val="9"/>
    <w:unhideWhenUsed/>
    <w:qFormat/>
    <w:rsid w:val="005E64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0DB"/>
    <w:pPr>
      <w:ind w:left="720"/>
      <w:contextualSpacing/>
    </w:pPr>
  </w:style>
  <w:style w:type="paragraph" w:styleId="a4">
    <w:name w:val="Title"/>
    <w:basedOn w:val="a"/>
    <w:link w:val="a5"/>
    <w:qFormat/>
    <w:rsid w:val="00BC12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rsid w:val="00BC1281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eastAsia="ru-RU"/>
    </w:rPr>
  </w:style>
  <w:style w:type="paragraph" w:styleId="a6">
    <w:name w:val="Body Text"/>
    <w:basedOn w:val="a"/>
    <w:link w:val="a7"/>
    <w:unhideWhenUsed/>
    <w:rsid w:val="00BC1281"/>
    <w:pPr>
      <w:spacing w:after="0" w:line="240" w:lineRule="auto"/>
      <w:ind w:right="-284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C12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BC1281"/>
    <w:pPr>
      <w:spacing w:after="0" w:line="240" w:lineRule="auto"/>
      <w:ind w:right="-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C12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6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5E64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0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4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44B04-1EFC-40F5-934E-9C936AA5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9722</TotalTime>
  <Pages>1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Николаевна</dc:creator>
  <cp:keywords/>
  <dc:description/>
  <cp:lastModifiedBy>User</cp:lastModifiedBy>
  <cp:revision>12</cp:revision>
  <cp:lastPrinted>2012-10-15T22:00:00Z</cp:lastPrinted>
  <dcterms:created xsi:type="dcterms:W3CDTF">2012-10-15T20:15:00Z</dcterms:created>
  <dcterms:modified xsi:type="dcterms:W3CDTF">2022-04-14T14:40:00Z</dcterms:modified>
</cp:coreProperties>
</file>