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B" w:rsidRPr="00FA50B3" w:rsidRDefault="00E4126B" w:rsidP="00E15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56">
        <w:rPr>
          <w:rFonts w:ascii="Times New Roman" w:hAnsi="Times New Roman" w:cs="Times New Roman"/>
          <w:b/>
          <w:sz w:val="28"/>
          <w:szCs w:val="28"/>
        </w:rPr>
        <w:t>Модель</w:t>
      </w:r>
      <w:r w:rsidR="00933955">
        <w:rPr>
          <w:rFonts w:ascii="Times New Roman" w:hAnsi="Times New Roman" w:cs="Times New Roman"/>
          <w:b/>
          <w:sz w:val="28"/>
          <w:szCs w:val="28"/>
        </w:rPr>
        <w:t xml:space="preserve"> воспитательной системы МОБУ «</w:t>
      </w:r>
      <w:proofErr w:type="spellStart"/>
      <w:r w:rsidR="00933955">
        <w:rPr>
          <w:rFonts w:ascii="Times New Roman" w:hAnsi="Times New Roman" w:cs="Times New Roman"/>
          <w:b/>
          <w:sz w:val="28"/>
          <w:szCs w:val="28"/>
        </w:rPr>
        <w:t>Перевоз</w:t>
      </w:r>
      <w:r w:rsidRPr="000F3B56"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 w:rsidRPr="000F3B56">
        <w:rPr>
          <w:rFonts w:ascii="Times New Roman" w:hAnsi="Times New Roman" w:cs="Times New Roman"/>
          <w:b/>
          <w:sz w:val="28"/>
          <w:szCs w:val="28"/>
        </w:rPr>
        <w:t xml:space="preserve"> ООШ" </w:t>
      </w:r>
      <w:proofErr w:type="spellStart"/>
      <w:r w:rsidRPr="000F3B56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0F3B5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92540" w:rsidRDefault="00EA7332">
      <w:r>
        <w:rPr>
          <w:noProof/>
          <w:lang w:eastAsia="ru-RU"/>
        </w:rPr>
        <w:pict>
          <v:rect id="_x0000_s1087" style="position:absolute;margin-left:634.3pt;margin-top:.7pt;width:145.9pt;height:142.8pt;z-index:251708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7">
              <w:txbxContent>
                <w:p w:rsidR="001A2A41" w:rsidRDefault="001A2A41" w:rsidP="001A2A41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Взаимодействие специалистов</w:t>
                  </w:r>
                  <w:r w:rsidRPr="0005126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1A2A41" w:rsidRDefault="001A2A41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зам. директора по УВР;</w:t>
                  </w:r>
                </w:p>
                <w:p w:rsidR="001A2A41" w:rsidRDefault="001A2A41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старшая вожатая;</w:t>
                  </w:r>
                </w:p>
                <w:p w:rsidR="001A2A41" w:rsidRDefault="001A2A41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библиотекарь;</w:t>
                  </w:r>
                </w:p>
                <w:p w:rsidR="001A2A41" w:rsidRDefault="001A2A41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классные руководители.</w:t>
                  </w:r>
                </w:p>
                <w:p w:rsidR="00150A49" w:rsidRDefault="00150A49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школьный психолог</w:t>
                  </w:r>
                </w:p>
                <w:p w:rsidR="00150A49" w:rsidRDefault="00150A49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ПДО</w:t>
                  </w:r>
                </w:p>
                <w:p w:rsidR="00150A49" w:rsidRDefault="00150A49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учителя-предметники</w:t>
                  </w:r>
                </w:p>
                <w:p w:rsidR="00D12663" w:rsidRDefault="00D12663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D126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психолого-педагогическая служба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школьная медиация, Совет профилактики)</w:t>
                  </w:r>
                </w:p>
                <w:p w:rsidR="00150A49" w:rsidRPr="00A40958" w:rsidRDefault="00150A49" w:rsidP="001A2A4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A2A41" w:rsidRPr="00A40958" w:rsidRDefault="001A2A41" w:rsidP="001A2A41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A2A41" w:rsidRPr="0005126C" w:rsidRDefault="001A2A41" w:rsidP="001A2A4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-29.55pt;margin-top:7.25pt;width:144.9pt;height:180.35pt;z-index:2517043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83">
              <w:txbxContent>
                <w:p w:rsidR="001A2A41" w:rsidRPr="00694271" w:rsidRDefault="001A2A41" w:rsidP="00150A4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</w:pPr>
                  <w:r w:rsidRPr="00694271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МБУ ДО "ЦВР", </w:t>
                  </w:r>
                  <w:r w:rsidR="00150A49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                       </w:t>
                  </w:r>
                  <w:r w:rsidR="00A76E64">
                    <w:rPr>
                      <w:rFonts w:ascii="Times New Roman" w:hAnsi="Times New Roman" w:cs="Times New Roman"/>
                      <w:noProof/>
                    </w:rPr>
                    <w:t>отдел по делам молодёжи, спорту и туризму адм.</w:t>
                  </w:r>
                  <w:r w:rsidR="00150A49">
                    <w:rPr>
                      <w:rFonts w:ascii="Times New Roman" w:hAnsi="Times New Roman" w:cs="Times New Roman"/>
                      <w:noProof/>
                    </w:rPr>
                    <w:t xml:space="preserve">     </w:t>
                  </w:r>
                  <w:r w:rsidR="00A76E64">
                    <w:rPr>
                      <w:rFonts w:ascii="Times New Roman" w:hAnsi="Times New Roman" w:cs="Times New Roman"/>
                      <w:noProof/>
                    </w:rPr>
                    <w:t xml:space="preserve"> Буз-го р-на</w:t>
                  </w:r>
                  <w:r w:rsidRPr="00694271">
                    <w:rPr>
                      <w:rFonts w:ascii="Times New Roman" w:hAnsi="Times New Roman" w:cs="Times New Roman"/>
                      <w:noProof/>
                    </w:rPr>
                    <w:t xml:space="preserve">, </w:t>
                  </w:r>
                  <w:r w:rsidR="00150A49">
                    <w:rPr>
                      <w:rFonts w:ascii="Times New Roman" w:hAnsi="Times New Roman" w:cs="Times New Roman"/>
                      <w:noProof/>
                    </w:rPr>
                    <w:t xml:space="preserve">                             </w:t>
                  </w:r>
                  <w:r w:rsidRPr="00694271">
                    <w:rPr>
                      <w:rFonts w:ascii="Times New Roman" w:hAnsi="Times New Roman" w:cs="Times New Roman"/>
                      <w:noProof/>
                    </w:rPr>
                    <w:t xml:space="preserve">СДК , сельская библиотека, краеведческий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музей г.Бузулука;</w:t>
                  </w:r>
                  <w:r w:rsidR="00150A49">
                    <w:rPr>
                      <w:rFonts w:ascii="Times New Roman" w:hAnsi="Times New Roman" w:cs="Times New Roman"/>
                      <w:noProof/>
                    </w:rPr>
                    <w:t xml:space="preserve">                            </w:t>
                  </w:r>
                  <w:r w:rsidRPr="00694271">
                    <w:rPr>
                      <w:rFonts w:ascii="Times New Roman" w:hAnsi="Times New Roman" w:cs="Times New Roman"/>
                      <w:noProof/>
                    </w:rPr>
                    <w:t xml:space="preserve"> музеи, музейные комнаты  Бузулукского района, </w:t>
                  </w:r>
                  <w:r w:rsidR="00150A49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="00150A49">
                    <w:rPr>
                      <w:rFonts w:ascii="Times New Roman" w:hAnsi="Times New Roman" w:cs="Times New Roman"/>
                      <w:noProof/>
                    </w:rPr>
                    <w:t xml:space="preserve">                   </w:t>
                  </w:r>
                  <w:r w:rsidR="00933955">
                    <w:rPr>
                      <w:rFonts w:ascii="Times New Roman" w:hAnsi="Times New Roman" w:cs="Times New Roman"/>
                      <w:noProof/>
                    </w:rPr>
                    <w:t>приход Казанской иконы Божьей матери</w:t>
                  </w:r>
                </w:p>
                <w:p w:rsidR="001A2A41" w:rsidRDefault="001A2A41"/>
              </w:txbxContent>
            </v:textbox>
          </v:rect>
        </w:pict>
      </w:r>
      <w:r>
        <w:rPr>
          <w:noProof/>
          <w:lang w:eastAsia="ru-RU"/>
        </w:rPr>
        <w:pict>
          <v:oval id="_x0000_s1027" style="position:absolute;margin-left:20.9pt;margin-top:7.25pt;width:708.8pt;height:514.55pt;z-index:251657215" fillcolor="#6f3" strokecolor="#fabf8f [1945]" strokeweight="1pt">
            <v:fill color2="#fbd4b4 [1305]"/>
            <v:shadow on="t" type="perspective" color="#974706 [1609]" opacity=".5" offset="1pt" offset2="-3pt"/>
            <v:textbox style="layout-flow:vertical;mso-next-textbox:#_x0000_s1027">
              <w:txbxContent>
                <w:p w:rsidR="00692540" w:rsidRDefault="00692540"/>
              </w:txbxContent>
            </v:textbox>
          </v:oval>
        </w:pict>
      </w:r>
    </w:p>
    <w:p w:rsidR="00692540" w:rsidRPr="00692540" w:rsidRDefault="00EA7332" w:rsidP="00692540">
      <w:r>
        <w:rPr>
          <w:noProof/>
          <w:lang w:eastAsia="ru-RU"/>
        </w:rPr>
        <w:pict>
          <v:rect id="_x0000_s1066" style="position:absolute;margin-left:140.2pt;margin-top:.55pt;width:483.85pt;height:38.3pt;z-index:251691008" fillcolor="#ff9" strokecolor="#95b3d7 [1940]" strokeweight="1pt">
            <v:fill color2="#b8cce4 [1300]"/>
            <v:shadow on="t" type="perspective" color="#243f60 [1604]" opacity=".5" offset="1pt" offset2="-3pt"/>
            <v:textbox style="mso-next-textbox:#_x0000_s1066">
              <w:txbxContent>
                <w:p w:rsidR="00933955" w:rsidRDefault="00434E2B" w:rsidP="0089080E">
                  <w:pPr>
                    <w:shd w:val="clear" w:color="auto" w:fill="FFFF9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33955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Воспитательное пространство школы: </w:t>
                  </w:r>
                </w:p>
                <w:p w:rsidR="00434E2B" w:rsidRPr="00933955" w:rsidRDefault="00434E2B" w:rsidP="0089080E">
                  <w:pPr>
                    <w:shd w:val="clear" w:color="auto" w:fill="FFFF9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</w:rPr>
                  </w:pPr>
                  <w:r w:rsidRPr="00933955">
                    <w:rPr>
                      <w:rFonts w:ascii="Times New Roman" w:hAnsi="Times New Roman" w:cs="Times New Roman"/>
                      <w:b/>
                      <w:color w:val="006600"/>
                    </w:rPr>
                    <w:t>инновации, традиции, планы,</w:t>
                  </w:r>
                  <w:r w:rsidR="00D12663" w:rsidRPr="00933955">
                    <w:rPr>
                      <w:rFonts w:ascii="Times New Roman" w:hAnsi="Times New Roman" w:cs="Times New Roman"/>
                      <w:b/>
                      <w:color w:val="006600"/>
                    </w:rPr>
                    <w:t xml:space="preserve">  </w:t>
                  </w:r>
                  <w:r w:rsidRPr="00933955">
                    <w:rPr>
                      <w:rFonts w:ascii="Times New Roman" w:hAnsi="Times New Roman" w:cs="Times New Roman"/>
                      <w:b/>
                      <w:color w:val="006600"/>
                    </w:rPr>
                    <w:t>взаимодействие специалистов.</w:t>
                  </w:r>
                </w:p>
              </w:txbxContent>
            </v:textbox>
          </v:rect>
        </w:pict>
      </w:r>
    </w:p>
    <w:p w:rsidR="00692540" w:rsidRPr="00692540" w:rsidRDefault="006B5F5F" w:rsidP="00692540">
      <w:r>
        <w:rPr>
          <w:noProof/>
          <w:lang w:eastAsia="ru-RU"/>
        </w:rPr>
        <w:pict>
          <v:rect id="_x0000_s1065" style="position:absolute;margin-left:492.2pt;margin-top:20.85pt;width:131.85pt;height:172.8pt;z-index:251689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5">
              <w:txbxContent>
                <w:p w:rsidR="00E460EA" w:rsidRPr="0005126C" w:rsidRDefault="00E460EA" w:rsidP="00D126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126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Внеурочная деятельность:</w:t>
                  </w:r>
                </w:p>
                <w:p w:rsidR="00E460EA" w:rsidRPr="00694271" w:rsidRDefault="00E460EA" w:rsidP="00D12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общекультурное</w:t>
                  </w:r>
                  <w:r w:rsid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                              «Моё Оренбуржье»</w:t>
                  </w:r>
                  <w:r w:rsidRPr="00694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 w:rsidR="006B5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художественное: «Радуга творчества»;</w:t>
                  </w:r>
                </w:p>
                <w:p w:rsidR="00E460EA" w:rsidRPr="00694271" w:rsidRDefault="00E460EA" w:rsidP="006B5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694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общеинтеллектуальное</w:t>
                  </w:r>
                  <w:proofErr w:type="spellEnd"/>
                  <w:r w:rsid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6B5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«Английский для начинающих»;</w:t>
                  </w:r>
                  <w:r w:rsid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E15A69" w:rsidRPr="00E15A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6B5F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духовно-нравственное</w:t>
                  </w:r>
                  <w:proofErr w:type="gramEnd"/>
                  <w:r w:rsidR="006B5F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="00E15A69" w:rsidRP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  <w:r w:rsidR="006B5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живу среди людей</w:t>
                  </w:r>
                  <w:r w:rsidR="00E15A69" w:rsidRP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  <w:r w:rsid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460EA" w:rsidRPr="00694271" w:rsidRDefault="00E460EA" w:rsidP="00D12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спортивно-оздоровительное</w:t>
                  </w:r>
                  <w:r w:rsid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«</w:t>
                  </w:r>
                  <w:r w:rsidR="00E15A69" w:rsidRPr="00E15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Подвижные игры"</w:t>
                  </w:r>
                  <w:r w:rsidR="006B5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«Шашки и шахматы».</w:t>
                  </w:r>
                </w:p>
                <w:p w:rsidR="00E460EA" w:rsidRDefault="00E460EA" w:rsidP="00E460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460EA" w:rsidRPr="0005126C" w:rsidRDefault="00E460EA" w:rsidP="00E460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A7332">
        <w:rPr>
          <w:noProof/>
          <w:lang w:eastAsia="ru-RU"/>
        </w:rPr>
        <w:pict>
          <v:oval id="_x0000_s1026" style="position:absolute;margin-left:115.35pt;margin-top:19.95pt;width:531.1pt;height:389pt;z-index:25165824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</v:oval>
        </w:pict>
      </w:r>
      <w:r w:rsidR="00EA733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7.8pt;margin-top:13.4pt;width:0;height:117.85pt;z-index:251670528" o:connectortype="straight"/>
        </w:pict>
      </w:r>
    </w:p>
    <w:p w:rsidR="00692540" w:rsidRPr="00692540" w:rsidRDefault="00692540" w:rsidP="00692540"/>
    <w:p w:rsidR="00692540" w:rsidRPr="00692540" w:rsidRDefault="006B5F5F" w:rsidP="0069254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92.1pt;margin-top:.85pt;width:89.1pt;height:29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E4126B" w:rsidRPr="00FF51CB" w:rsidRDefault="00E4126B" w:rsidP="00E4126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</w:pPr>
                  <w:r w:rsidRPr="00FF51CB"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  <w:t>Урочная деятельность</w:t>
                  </w:r>
                </w:p>
              </w:txbxContent>
            </v:textbox>
          </v:shape>
        </w:pict>
      </w:r>
      <w:r w:rsidR="00EA7332">
        <w:rPr>
          <w:noProof/>
          <w:lang w:eastAsia="ru-RU"/>
        </w:rPr>
        <w:pict>
          <v:shape id="_x0000_s1089" type="#_x0000_t202" style="position:absolute;margin-left:403.1pt;margin-top:.85pt;width:89.1pt;height:29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65416E" w:rsidRPr="00FF51CB" w:rsidRDefault="0065416E" w:rsidP="006541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  <w:t>вне</w:t>
                  </w:r>
                  <w:r w:rsidRPr="00FF51CB"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  <w:t>Урочная деятельность</w:t>
                  </w:r>
                </w:p>
              </w:txbxContent>
            </v:textbox>
          </v:shape>
        </w:pict>
      </w:r>
    </w:p>
    <w:p w:rsidR="00692540" w:rsidRPr="00692540" w:rsidRDefault="00EA7332" w:rsidP="00692540">
      <w:r>
        <w:rPr>
          <w:noProof/>
          <w:lang w:eastAsia="ru-RU"/>
        </w:rPr>
        <w:pict>
          <v:shape id="_x0000_s1064" type="#_x0000_t202" style="position:absolute;margin-left:166.1pt;margin-top:18.3pt;width:118.5pt;height:62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color="white [3201]" strokecolor="#95b3d7 [1940]" strokeweight="1pt">
            <v:fill color2="#b8cce4 [1300]" o:detectmouseclick="t" focusposition="1" focussize="" focus="100%" type="gradient"/>
            <v:shadow on="t" type="perspective" color="#243f60 [1604]" opacity=".5" offset="1pt" offset2="-3pt"/>
            <v:textbox style="mso-next-textbox:#_x0000_s1064">
              <w:txbxContent>
                <w:p w:rsidR="00E460EA" w:rsidRPr="00D12663" w:rsidRDefault="00E460EA" w:rsidP="00E460E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26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УРОЧНАЯ СИСТЕМА</w:t>
                  </w:r>
                </w:p>
                <w:p w:rsidR="00E460EA" w:rsidRPr="00D12663" w:rsidRDefault="00E460EA" w:rsidP="00E460E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12663">
                    <w:rPr>
                      <w:rFonts w:ascii="Times New Roman" w:hAnsi="Times New Roman" w:cs="Times New Roman"/>
                      <w:b/>
                    </w:rPr>
                    <w:t>Рабочие программы отдельных предметов.</w:t>
                  </w:r>
                </w:p>
                <w:p w:rsidR="00E460EA" w:rsidRPr="00C75D90" w:rsidRDefault="00E460EA" w:rsidP="00E460E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2540" w:rsidRPr="00692540" w:rsidRDefault="00D16DEF" w:rsidP="00692540">
      <w:bookmarkStart w:id="0" w:name="_GoBack"/>
      <w:bookmarkEnd w:id="0"/>
      <w:r>
        <w:rPr>
          <w:noProof/>
          <w:lang w:eastAsia="ru-RU"/>
        </w:rPr>
        <w:pict>
          <v:shape id="_x0000_s1077" type="#_x0000_t202" style="position:absolute;margin-left:646.45pt;margin-top:14.35pt;width:126pt;height:106.6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7">
              <w:txbxContent>
                <w:p w:rsidR="00AC7690" w:rsidRPr="0065416E" w:rsidRDefault="00AC7690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16"/>
                      <w:szCs w:val="16"/>
                      <w:u w:val="single"/>
                    </w:rPr>
                  </w:pPr>
                  <w:r w:rsidRPr="0065416E">
                    <w:rPr>
                      <w:rFonts w:ascii="Times New Roman" w:hAnsi="Times New Roman" w:cs="Times New Roman"/>
                      <w:b/>
                      <w:color w:val="006600"/>
                      <w:sz w:val="16"/>
                      <w:szCs w:val="16"/>
                      <w:u w:val="single"/>
                    </w:rPr>
                    <w:t>ТРАДИЦИИ:</w:t>
                  </w:r>
                </w:p>
                <w:p w:rsidR="0089080E" w:rsidRPr="0089080E" w:rsidRDefault="0089080E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  <w:u w:val="single"/>
                    </w:rPr>
                  </w:pPr>
                </w:p>
                <w:p w:rsidR="00AC7690" w:rsidRPr="0089080E" w:rsidRDefault="00AC7690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День знаний;</w:t>
                  </w:r>
                </w:p>
                <w:p w:rsidR="00AC7690" w:rsidRPr="0089080E" w:rsidRDefault="0089080E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День Победы</w:t>
                  </w:r>
                  <w:r w:rsidR="00AC7690" w:rsidRPr="0089080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;</w:t>
                  </w:r>
                </w:p>
                <w:p w:rsidR="00AC7690" w:rsidRPr="0089080E" w:rsidRDefault="00AC7690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День родной школы;</w:t>
                  </w:r>
                </w:p>
                <w:p w:rsidR="00AC7690" w:rsidRPr="0089080E" w:rsidRDefault="00D16DEF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 xml:space="preserve">День самоуправления, День учителя, 8 марта; </w:t>
                  </w:r>
                  <w:r w:rsidR="00AC7690" w:rsidRPr="0089080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 xml:space="preserve">День здоровья; </w:t>
                  </w:r>
                </w:p>
                <w:p w:rsidR="00AC7690" w:rsidRPr="00D12663" w:rsidRDefault="00AC7690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 xml:space="preserve"> Последний звонок.</w:t>
                  </w:r>
                  <w:r w:rsidRPr="00D12663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 xml:space="preserve"> </w:t>
                  </w:r>
                </w:p>
                <w:p w:rsidR="00AC7690" w:rsidRPr="00804C94" w:rsidRDefault="00AC7690" w:rsidP="00AC769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A7332">
        <w:rPr>
          <w:noProof/>
          <w:lang w:eastAsia="ru-RU"/>
        </w:rPr>
        <w:pict>
          <v:shape id="_x0000_s1084" type="#_x0000_t32" style="position:absolute;margin-left:54.55pt;margin-top:20.1pt;width:21.55pt;height:71.8pt;flip:x y;z-index:251705344" o:connectortype="straight">
            <v:stroke endarrow="block"/>
          </v:shape>
        </w:pict>
      </w:r>
      <w:r w:rsidR="00EA7332">
        <w:rPr>
          <w:noProof/>
          <w:lang w:eastAsia="ru-RU"/>
        </w:rPr>
        <w:pict>
          <v:shape id="_x0000_s1079" type="#_x0000_t202" style="position:absolute;margin-left:76.1pt;margin-top:20.1pt;width:27.1pt;height:226.3pt;z-index:251700224" fillcolor="#ff9" strokecolor="#fabf8f [1945]" strokeweight="1pt">
            <v:fill color2="#fbd4b4 [1305]"/>
            <v:shadow on="t" type="perspective" color="#974706 [1609]" opacity=".5" offset="1pt" offset2="-3pt"/>
            <v:textbox style="layout-flow:vertical;mso-layout-flow-alt:bottom-to-top">
              <w:txbxContent>
                <w:p w:rsidR="00AC7690" w:rsidRPr="00933955" w:rsidRDefault="00AC7690" w:rsidP="00AC7690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6600"/>
                    </w:rPr>
                  </w:pPr>
                  <w:r w:rsidRPr="00933955">
                    <w:rPr>
                      <w:rFonts w:ascii="Times New Roman" w:hAnsi="Times New Roman" w:cs="Times New Roman"/>
                      <w:b/>
                      <w:caps/>
                      <w:color w:val="006600"/>
                    </w:rPr>
                    <w:t>Социальное партнерство</w:t>
                  </w:r>
                </w:p>
                <w:p w:rsidR="00933955" w:rsidRDefault="00933955"/>
              </w:txbxContent>
            </v:textbox>
          </v:shape>
        </w:pict>
      </w:r>
    </w:p>
    <w:p w:rsidR="00692540" w:rsidRPr="00692540" w:rsidRDefault="00EA7332" w:rsidP="00692540">
      <w:r>
        <w:rPr>
          <w:noProof/>
          <w:lang w:eastAsia="ru-RU"/>
        </w:rPr>
        <w:pict>
          <v:oval id="_x0000_s1029" style="position:absolute;margin-left:273.1pt;margin-top:9.5pt;width:257.4pt;height:142.0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</w:p>
    <w:p w:rsidR="00692540" w:rsidRPr="00692540" w:rsidRDefault="00EA7332" w:rsidP="00692540">
      <w:r>
        <w:rPr>
          <w:noProof/>
          <w:lang w:eastAsia="ru-RU"/>
        </w:rPr>
        <w:pict>
          <v:rect id="_x0000_s1086" style="position:absolute;margin-left:-41.75pt;margin-top:16.7pt;width:89.8pt;height:192.85pt;z-index:2517073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5416E" w:rsidRDefault="00FF51CB" w:rsidP="00FF51C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ДОО </w:t>
                  </w:r>
                  <w:r w:rsidR="0065416E">
                    <w:rPr>
                      <w:rFonts w:ascii="Times New Roman" w:hAnsi="Times New Roman" w:cs="Times New Roman"/>
                      <w:b/>
                    </w:rPr>
                    <w:t>«Искатели»</w:t>
                  </w:r>
                </w:p>
                <w:p w:rsidR="00FF51CB" w:rsidRPr="00FF51CB" w:rsidRDefault="00FF51CB" w:rsidP="00FF51C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F5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Направления деятельности ДОО:-</w:t>
                  </w:r>
                  <w:r w:rsidRPr="00FF5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FF5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гражданско-патриотическое</w:t>
                  </w:r>
                  <w:r w:rsidRPr="00FF51CB">
                    <w:rPr>
                      <w:rFonts w:ascii="Times New Roman" w:hAnsi="Times New Roman" w:cs="Times New Roman"/>
                    </w:rPr>
                    <w:t xml:space="preserve">; </w:t>
                  </w:r>
                  <w:r w:rsidRPr="00FF5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FF51CB">
                    <w:rPr>
                      <w:rFonts w:ascii="Times New Roman" w:hAnsi="Times New Roman" w:cs="Times New Roman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5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экологическое</w:t>
                  </w:r>
                  <w:r w:rsidRPr="00FF51CB">
                    <w:rPr>
                      <w:rFonts w:ascii="Times New Roman" w:hAnsi="Times New Roman" w:cs="Times New Roman"/>
                    </w:rPr>
                    <w:t>;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FF51C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5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духовно-нравственное;                             - спортивно-оздоровительное</w:t>
                  </w:r>
                  <w:r w:rsidRPr="00FF51CB">
                    <w:rPr>
                      <w:rFonts w:ascii="Times New Roman" w:hAnsi="Times New Roman" w:cs="Times New Roman"/>
                    </w:rPr>
                    <w:t>;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</w:t>
                  </w:r>
                  <w:r w:rsidRPr="00FF5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художественно-эстетическое</w:t>
                  </w:r>
                  <w:r w:rsidRPr="00FF51CB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1A2A41" w:rsidRPr="00694271" w:rsidRDefault="001A2A41" w:rsidP="001A2A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A2A41" w:rsidRDefault="001A2A41"/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202" style="position:absolute;margin-left:355.5pt;margin-top:4.5pt;width:92.75pt;height:23.4pt;z-index:251663360" stroked="f">
            <v:textbox style="mso-next-textbox:#_x0000_s1035">
              <w:txbxContent>
                <w:p w:rsidR="00830584" w:rsidRPr="0089080E" w:rsidRDefault="00830584" w:rsidP="00830584">
                  <w:pPr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448.25pt;margin-top:16.7pt;width:24.3pt;height:24.3pt;z-index:251667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34.15pt;margin-top:22.3pt;width:21.35pt;height:18.7pt;flip:y;z-index:251666432" o:connectortype="straight">
            <v:stroke startarrow="block" endarrow="block"/>
          </v:shape>
        </w:pict>
      </w:r>
    </w:p>
    <w:p w:rsidR="00692540" w:rsidRPr="00692540" w:rsidRDefault="00EA7332" w:rsidP="00692540">
      <w:r>
        <w:rPr>
          <w:noProof/>
          <w:lang w:eastAsia="ru-RU"/>
        </w:rPr>
        <w:pict>
          <v:shape id="_x0000_s1078" type="#_x0000_t32" style="position:absolute;margin-left:482.85pt;margin-top:2.45pt;width:163.6pt;height:130.2pt;flip:y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48.05pt;margin-top:20.5pt;width:28.05pt;height:30.8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202" style="position:absolute;margin-left:279pt;margin-top:15.55pt;width:91.35pt;height:23.4pt;z-index:251660288" stroked="f">
            <v:textbox>
              <w:txbxContent>
                <w:p w:rsidR="00830584" w:rsidRPr="00E4126B" w:rsidRDefault="00830584">
                  <w:pPr>
                    <w:rPr>
                      <w:rFonts w:ascii="Times New Roman" w:hAnsi="Times New Roman" w:cs="Times New Roman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обучающиеся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55.55pt;margin-top:15.55pt;width:60pt;height:23.4pt;z-index:251662336" stroked="f">
            <v:textbox>
              <w:txbxContent>
                <w:p w:rsidR="00830584" w:rsidRPr="00E4126B" w:rsidRDefault="00830584" w:rsidP="00830584">
                  <w:pPr>
                    <w:rPr>
                      <w:rFonts w:ascii="Times New Roman" w:hAnsi="Times New Roman" w:cs="Times New Roman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педагоги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397.75pt;margin-top:2.45pt;width:0;height:55.2pt;z-index:251664384" o:connectortype="straight">
            <v:stroke startarrow="block" endarrow="block"/>
          </v:shape>
        </w:pict>
      </w:r>
    </w:p>
    <w:p w:rsidR="00692540" w:rsidRPr="00692540" w:rsidRDefault="00EA7332" w:rsidP="00692540">
      <w:r>
        <w:rPr>
          <w:noProof/>
          <w:lang w:eastAsia="ru-RU"/>
        </w:rPr>
        <w:pict>
          <v:shape id="_x0000_s1040" type="#_x0000_t32" style="position:absolute;margin-left:334.15pt;margin-top:13.55pt;width:36.2pt;height:26.3pt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202" style="position:absolute;margin-left:166.1pt;margin-top:19.15pt;width:107pt;height:33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59">
              <w:txbxContent>
                <w:p w:rsidR="00E4126B" w:rsidRPr="00FF51CB" w:rsidRDefault="00E4126B" w:rsidP="00E4126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</w:pPr>
                  <w:r w:rsidRPr="00FF51CB"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  <w:t>внешкольная деятельность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margin-left:434.2pt;margin-top:19.15pt;width:31.8pt;height:14.7pt;flip:x;z-index:2516695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530.5pt;margin-top:5.15pt;width:115.95pt;height:1.85pt;z-index:25167155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20.05pt;margin-top:5.15pt;width:153.05pt;height:0;flip:x;z-index:251673600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61.1pt;margin-top:.45pt;width:78.7pt;height:0;z-index:251665408" o:connectortype="straight">
            <v:stroke startarrow="block" endarrow="block"/>
          </v:shape>
        </w:pict>
      </w:r>
    </w:p>
    <w:p w:rsidR="00692540" w:rsidRPr="00692540" w:rsidRDefault="00EA7332" w:rsidP="00692540">
      <w:r>
        <w:rPr>
          <w:noProof/>
          <w:lang w:eastAsia="ru-RU"/>
        </w:rPr>
        <w:pict>
          <v:shape id="_x0000_s1033" type="#_x0000_t202" style="position:absolute;margin-left:370.35pt;margin-top:8.45pt;width:77.9pt;height:20.55pt;z-index:251661312" stroked="f">
            <v:textbox style="mso-next-textbox:#_x0000_s1033">
              <w:txbxContent>
                <w:p w:rsidR="00830584" w:rsidRPr="00E4126B" w:rsidRDefault="00830584" w:rsidP="008908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080E">
                    <w:rPr>
                      <w:rFonts w:ascii="Times New Roman" w:hAnsi="Times New Roman" w:cs="Times New Roman"/>
                      <w:b/>
                      <w:color w:val="943634" w:themeColor="accent2" w:themeShade="BF"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0" style="position:absolute;margin-left:583.8pt;margin-top:8.45pt;width:145.9pt;height:66.4pt;z-index:251694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9080E" w:rsidRDefault="0089080E" w:rsidP="00434E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6"/>
                      <w:szCs w:val="16"/>
                      <w:u w:val="single"/>
                    </w:rPr>
                  </w:pPr>
                </w:p>
                <w:p w:rsidR="00434E2B" w:rsidRPr="00D12663" w:rsidRDefault="00434E2B" w:rsidP="00434E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6"/>
                      <w:szCs w:val="16"/>
                      <w:u w:val="single"/>
                    </w:rPr>
                  </w:pPr>
                  <w:r w:rsidRPr="00D12663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6"/>
                      <w:szCs w:val="16"/>
                      <w:u w:val="single"/>
                    </w:rPr>
                    <w:t>ИННОВАЦИИ</w:t>
                  </w:r>
                </w:p>
                <w:p w:rsidR="00434E2B" w:rsidRPr="00FF51CB" w:rsidRDefault="00434E2B" w:rsidP="00434E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</w:pPr>
                  <w:r w:rsidRPr="00FF51CB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  <w:t>Уроки ФП «</w:t>
                  </w:r>
                  <w:proofErr w:type="spellStart"/>
                  <w:r w:rsidRPr="00FF51CB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  <w:t>ПроеКТОриЯ</w:t>
                  </w:r>
                  <w:proofErr w:type="spellEnd"/>
                  <w:r w:rsidRPr="00FF51CB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  <w:t>»</w:t>
                  </w:r>
                </w:p>
                <w:p w:rsidR="00434E2B" w:rsidRPr="00FF51CB" w:rsidRDefault="00434E2B" w:rsidP="00434E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</w:pPr>
                  <w:r w:rsidRPr="00FF51CB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  <w:t>ФП «Успех каждого ребенка"</w:t>
                  </w:r>
                </w:p>
                <w:p w:rsidR="00434E2B" w:rsidRPr="00FF51CB" w:rsidRDefault="00434E2B" w:rsidP="00434E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</w:pPr>
                  <w:r w:rsidRPr="00FF51CB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  <w:t>ФП «Поддержка семей»</w:t>
                  </w:r>
                </w:p>
                <w:p w:rsidR="00434E2B" w:rsidRPr="00FF51CB" w:rsidRDefault="00434E2B" w:rsidP="00434E2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18"/>
                      <w:szCs w:val="18"/>
                    </w:rPr>
                  </w:pPr>
                </w:p>
                <w:p w:rsidR="00434E2B" w:rsidRPr="00504216" w:rsidRDefault="00434E2B" w:rsidP="00434E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34E2B" w:rsidRDefault="00434E2B"/>
              </w:txbxContent>
            </v:textbox>
          </v:rect>
        </w:pict>
      </w:r>
    </w:p>
    <w:p w:rsidR="00692540" w:rsidRPr="00692540" w:rsidRDefault="00EA7332" w:rsidP="00692540">
      <w:r>
        <w:rPr>
          <w:noProof/>
          <w:lang w:eastAsia="ru-RU"/>
        </w:rPr>
        <w:pict>
          <v:rect id="_x0000_s1071" style="position:absolute;margin-left:166.1pt;margin-top:3.55pt;width:137.2pt;height:151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1">
              <w:txbxContent>
                <w:p w:rsidR="00434E2B" w:rsidRDefault="00434E2B" w:rsidP="00434E2B">
                  <w:pPr>
                    <w:pStyle w:val="a3"/>
                    <w:jc w:val="both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694271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  <w:t>Внешкольная деятельность</w:t>
                  </w:r>
                  <w:r w:rsidRPr="00694271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:</w:t>
                  </w:r>
                </w:p>
                <w:p w:rsidR="0004713E" w:rsidRDefault="00434E2B" w:rsidP="00434E2B">
                  <w:pPr>
                    <w:pStyle w:val="a3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- дополнительное образование</w:t>
                  </w:r>
                  <w:r w:rsidR="0004713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: </w:t>
                  </w:r>
                  <w:r w:rsidR="00D16DE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социально-педагогическаое </w:t>
                  </w:r>
                  <w:r w:rsidR="0004713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(ЮИД,</w:t>
                  </w:r>
                  <w:r w:rsidR="0065416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Я-сам, Все цвета, кроме черного</w:t>
                  </w:r>
                  <w:r w:rsidR="004C7C2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, Психология и выбор профессии</w:t>
                  </w:r>
                  <w:r w:rsidR="00D16DE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)</w:t>
                  </w:r>
                  <w:r w:rsidR="0004713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;</w:t>
                  </w:r>
                  <w:r w:rsidR="00D16DE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общекультурное</w:t>
                  </w:r>
                  <w:proofErr w:type="gramEnd"/>
                </w:p>
                <w:p w:rsidR="00434E2B" w:rsidRDefault="00FF51CB" w:rsidP="00434E2B">
                  <w:pPr>
                    <w:pStyle w:val="a3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( </w:t>
                  </w:r>
                  <w:r w:rsidR="00D16DE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Музыкальная капель); </w:t>
                  </w:r>
                  <w:r w:rsidR="004C7C2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общеинтеллектуальное (В мире русского языка, Информашка), </w:t>
                  </w:r>
                  <w:r w:rsidR="00D16DE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физкультурно-спортивное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(</w:t>
                  </w:r>
                  <w:r w:rsidR="00D16DEF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Спортивно-туристический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)</w:t>
                  </w:r>
                </w:p>
                <w:p w:rsidR="00434E2B" w:rsidRDefault="00434E2B" w:rsidP="00434E2B">
                  <w:pPr>
                    <w:pStyle w:val="a3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- реализация  Плана массов</w:t>
                  </w:r>
                  <w:r w:rsidR="004C7C2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ых районных мероприятий 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.</w:t>
                  </w:r>
                </w:p>
                <w:p w:rsidR="00434E2B" w:rsidRPr="00C00477" w:rsidRDefault="00434E2B" w:rsidP="00434E2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margin-left:397.7pt;margin-top:24.35pt;width:.05pt;height:130.2pt;z-index:251672576" o:connectortype="straight"/>
        </w:pict>
      </w:r>
    </w:p>
    <w:p w:rsidR="00692540" w:rsidRPr="00692540" w:rsidRDefault="00EA7332" w:rsidP="00692540">
      <w:r>
        <w:rPr>
          <w:noProof/>
          <w:lang w:eastAsia="ru-RU"/>
        </w:rPr>
        <w:pict>
          <v:shape id="_x0000_s1076" type="#_x0000_t32" style="position:absolute;margin-left:482.85pt;margin-top:7.5pt;width:112.2pt;height:23.4pt;flip:y;z-index:251697152" o:connectortype="straight">
            <v:stroke endarrow="block"/>
          </v:shape>
        </w:pict>
      </w:r>
    </w:p>
    <w:p w:rsidR="00692540" w:rsidRPr="00692540" w:rsidRDefault="00EA7332" w:rsidP="00692540">
      <w:r>
        <w:rPr>
          <w:noProof/>
          <w:lang w:eastAsia="ru-RU"/>
        </w:rPr>
        <w:pict>
          <v:shape id="_x0000_s1057" type="#_x0000_t202" style="position:absolute;margin-left:403.1pt;margin-top:5.45pt;width:117.7pt;height:29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57">
              <w:txbxContent>
                <w:p w:rsidR="00E4126B" w:rsidRPr="00FF51CB" w:rsidRDefault="00E4126B" w:rsidP="00E4126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</w:pPr>
                  <w:r w:rsidRPr="00FF51CB">
                    <w:rPr>
                      <w:rFonts w:ascii="Times New Roman" w:hAnsi="Times New Roman" w:cs="Times New Roman"/>
                      <w:b/>
                      <w:caps/>
                      <w:noProof/>
                      <w:color w:val="1F497D" w:themeColor="text2"/>
                      <w:sz w:val="18"/>
                      <w:szCs w:val="18"/>
                    </w:rPr>
                    <w:t>воспитательная деятельность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9" style="position:absolute;margin-left:618.5pt;margin-top:11.3pt;width:150.75pt;height:151.45pt;z-index:2516930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9">
              <w:txbxContent>
                <w:p w:rsidR="00434E2B" w:rsidRDefault="00434E2B" w:rsidP="00434E2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Воспитательная </w:t>
                  </w:r>
                  <w:r w:rsidRPr="0005126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деятельность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434E2B" w:rsidRDefault="00434E2B" w:rsidP="00434E2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Программы воспитания на ступенях духовно-нравственного развития воспитания (НОО), Программа воспитания и социализац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ии ООО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434E2B" w:rsidRPr="00804C94" w:rsidRDefault="00434E2B" w:rsidP="00434E2B">
                  <w:pPr>
                    <w:pStyle w:val="a3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804C9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Общешкольный воспит.план по 11 направлениям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воспитательной компоненты.</w:t>
                  </w:r>
                </w:p>
                <w:p w:rsidR="00434E2B" w:rsidRDefault="00434E2B" w:rsidP="00434E2B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804C9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Традиционные и инновационные мероприятия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.</w:t>
                  </w:r>
                </w:p>
                <w:p w:rsidR="00434E2B" w:rsidRPr="0005126C" w:rsidRDefault="00434E2B" w:rsidP="0089080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РДШ</w:t>
                  </w:r>
                  <w:r w:rsidR="0089080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Юнармия</w:t>
                  </w:r>
                  <w:r w:rsidR="0089080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Волонтеры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482.85pt;margin-top:5.45pt;width:141.2pt;height:5.85pt;z-index:251696128" o:connectortype="straight">
            <v:stroke endarrow="block"/>
          </v:shape>
        </w:pict>
      </w:r>
    </w:p>
    <w:p w:rsidR="00692540" w:rsidRPr="00692540" w:rsidRDefault="00692540" w:rsidP="00692540"/>
    <w:p w:rsidR="00D950BC" w:rsidRPr="00692540" w:rsidRDefault="00EA7332" w:rsidP="00692540">
      <w:pPr>
        <w:tabs>
          <w:tab w:val="left" w:pos="4069"/>
        </w:tabs>
      </w:pPr>
      <w:r>
        <w:rPr>
          <w:noProof/>
          <w:lang w:eastAsia="ru-RU"/>
        </w:rPr>
        <w:pict>
          <v:shape id="_x0000_s1082" type="#_x0000_t32" style="position:absolute;margin-left:148.1pt;margin-top:83.6pt;width:166.4pt;height:0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202" style="position:absolute;margin-left:308.85pt;margin-top:60.2pt;width:264.7pt;height:42.6pt;z-index:251701248" fillcolor="#ff9" strokecolor="#fabf8f [1945]" strokeweight="1pt">
            <v:fill color2="#fbd4b4 [1305]"/>
            <v:shadow on="t" type="perspective" color="#974706 [1609]" opacity=".5" offset="1pt" offset2="-3pt"/>
            <v:textbox>
              <w:txbxContent>
                <w:p w:rsidR="00AC7690" w:rsidRPr="00933955" w:rsidRDefault="00AC7690" w:rsidP="00933955">
                  <w:pPr>
                    <w:shd w:val="clear" w:color="auto" w:fill="FFFF99"/>
                    <w:jc w:val="center"/>
                    <w:rPr>
                      <w:caps/>
                      <w:color w:val="006600"/>
                    </w:rPr>
                  </w:pPr>
                  <w:r w:rsidRPr="00933955">
                    <w:rPr>
                      <w:rFonts w:ascii="Times New Roman" w:hAnsi="Times New Roman" w:cs="Times New Roman"/>
                      <w:b/>
                      <w:caps/>
                      <w:color w:val="006600"/>
                    </w:rPr>
                    <w:t>Связь с учреждениями</w:t>
                  </w:r>
                  <w:r w:rsidR="00545DED" w:rsidRPr="00933955">
                    <w:rPr>
                      <w:rFonts w:ascii="Times New Roman" w:hAnsi="Times New Roman" w:cs="Times New Roman"/>
                      <w:b/>
                      <w:caps/>
                      <w:color w:val="006600"/>
                    </w:rPr>
                    <w:t xml:space="preserve"> системы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1" style="position:absolute;margin-left:-29.6pt;margin-top:22.8pt;width:184.2pt;height:96.85pt;z-index:2517022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A2A41" w:rsidRPr="007B42A4" w:rsidRDefault="001A2A41" w:rsidP="00FF51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ФАП, ГАУЗ "ООКНД"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Бузулукский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наркологическ</w:t>
                  </w:r>
                  <w:r w:rsidR="00A76E64">
                    <w:rPr>
                      <w:rFonts w:ascii="Times New Roman" w:hAnsi="Times New Roman" w:cs="Times New Roman"/>
                    </w:rPr>
                    <w:t xml:space="preserve">ий диспансер, КДН и ЗП, </w:t>
                  </w:r>
                  <w:r w:rsidR="00FF51CB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="00E15A69">
                    <w:rPr>
                      <w:rFonts w:ascii="Times New Roman" w:hAnsi="Times New Roman" w:cs="Times New Roman"/>
                    </w:rPr>
                    <w:t xml:space="preserve">ОДН и ПР </w:t>
                  </w:r>
                  <w:r>
                    <w:rPr>
                      <w:rFonts w:ascii="Times New Roman" w:hAnsi="Times New Roman" w:cs="Times New Roman"/>
                    </w:rPr>
                    <w:t>МЧС России, ГКУ "ЦЗН"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узул</w:t>
                  </w:r>
                  <w:r w:rsidR="00A76E64">
                    <w:rPr>
                      <w:rFonts w:ascii="Times New Roman" w:hAnsi="Times New Roman" w:cs="Times New Roman"/>
                    </w:rPr>
                    <w:t xml:space="preserve">ука, </w:t>
                  </w:r>
                  <w:r w:rsidR="00FF51CB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  <w:r w:rsidR="00A76E64">
                    <w:rPr>
                      <w:rFonts w:ascii="Times New Roman" w:hAnsi="Times New Roman" w:cs="Times New Roman"/>
                    </w:rPr>
                    <w:t>МО МВД "</w:t>
                  </w:r>
                  <w:proofErr w:type="spellStart"/>
                  <w:r w:rsidR="00A76E64">
                    <w:rPr>
                      <w:rFonts w:ascii="Times New Roman" w:hAnsi="Times New Roman" w:cs="Times New Roman"/>
                    </w:rPr>
                    <w:t>Бузулукский</w:t>
                  </w:r>
                  <w:proofErr w:type="spellEnd"/>
                  <w:r w:rsidR="00A76E64">
                    <w:rPr>
                      <w:rFonts w:ascii="Times New Roman" w:hAnsi="Times New Roman" w:cs="Times New Roman"/>
                    </w:rPr>
                    <w:t>", ПМПК</w:t>
                  </w:r>
                </w:p>
                <w:p w:rsidR="001A2A41" w:rsidRDefault="001A2A41"/>
              </w:txbxContent>
            </v:textbox>
          </v:rect>
        </w:pict>
      </w:r>
    </w:p>
    <w:sectPr w:rsidR="00D950BC" w:rsidRPr="00692540" w:rsidSect="00830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EF" w:rsidRDefault="006F58EF" w:rsidP="00AC7690">
      <w:pPr>
        <w:spacing w:after="0" w:line="240" w:lineRule="auto"/>
      </w:pPr>
      <w:r>
        <w:separator/>
      </w:r>
    </w:p>
  </w:endnote>
  <w:endnote w:type="continuationSeparator" w:id="0">
    <w:p w:rsidR="006F58EF" w:rsidRDefault="006F58EF" w:rsidP="00AC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EF" w:rsidRDefault="006F58EF" w:rsidP="00AC7690">
      <w:pPr>
        <w:spacing w:after="0" w:line="240" w:lineRule="auto"/>
      </w:pPr>
      <w:r>
        <w:separator/>
      </w:r>
    </w:p>
  </w:footnote>
  <w:footnote w:type="continuationSeparator" w:id="0">
    <w:p w:rsidR="006F58EF" w:rsidRDefault="006F58EF" w:rsidP="00AC7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40"/>
    <w:rsid w:val="0004713E"/>
    <w:rsid w:val="00150A49"/>
    <w:rsid w:val="001A2A41"/>
    <w:rsid w:val="00363BB5"/>
    <w:rsid w:val="00434E2B"/>
    <w:rsid w:val="004C7C2D"/>
    <w:rsid w:val="00545DED"/>
    <w:rsid w:val="005D654C"/>
    <w:rsid w:val="00645963"/>
    <w:rsid w:val="00650993"/>
    <w:rsid w:val="0065416E"/>
    <w:rsid w:val="00656373"/>
    <w:rsid w:val="00660A13"/>
    <w:rsid w:val="00692540"/>
    <w:rsid w:val="006B47B8"/>
    <w:rsid w:val="006B5F5F"/>
    <w:rsid w:val="006F58EF"/>
    <w:rsid w:val="008252D7"/>
    <w:rsid w:val="00830584"/>
    <w:rsid w:val="0089080E"/>
    <w:rsid w:val="00933955"/>
    <w:rsid w:val="00955956"/>
    <w:rsid w:val="00A76E64"/>
    <w:rsid w:val="00AC1EC9"/>
    <w:rsid w:val="00AC7690"/>
    <w:rsid w:val="00D12663"/>
    <w:rsid w:val="00D16DEF"/>
    <w:rsid w:val="00D225A4"/>
    <w:rsid w:val="00D950BC"/>
    <w:rsid w:val="00DD06DB"/>
    <w:rsid w:val="00E15A69"/>
    <w:rsid w:val="00E4126B"/>
    <w:rsid w:val="00E460EA"/>
    <w:rsid w:val="00EA7332"/>
    <w:rsid w:val="00F92FA1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"/>
      <o:colormenu v:ext="edit" fillcolor="#ff9"/>
    </o:shapedefaults>
    <o:shapelayout v:ext="edit">
      <o:idmap v:ext="edit" data="1"/>
      <o:rules v:ext="edit">
        <o:r id="V:Rule17" type="connector" idref="#_x0000_s1038"/>
        <o:r id="V:Rule18" type="connector" idref="#_x0000_s1042"/>
        <o:r id="V:Rule19" type="connector" idref="#_x0000_s1044"/>
        <o:r id="V:Rule20" type="connector" idref="#_x0000_s1036"/>
        <o:r id="V:Rule21" type="connector" idref="#_x0000_s1078"/>
        <o:r id="V:Rule22" type="connector" idref="#_x0000_s1084"/>
        <o:r id="V:Rule23" type="connector" idref="#_x0000_s1040"/>
        <o:r id="V:Rule24" type="connector" idref="#_x0000_s1043"/>
        <o:r id="V:Rule25" type="connector" idref="#_x0000_s1039"/>
        <o:r id="V:Rule26" type="connector" idref="#_x0000_s1076"/>
        <o:r id="V:Rule27" type="connector" idref="#_x0000_s1085"/>
        <o:r id="V:Rule28" type="connector" idref="#_x0000_s1045"/>
        <o:r id="V:Rule29" type="connector" idref="#_x0000_s1082"/>
        <o:r id="V:Rule30" type="connector" idref="#_x0000_s1041"/>
        <o:r id="V:Rule31" type="connector" idref="#_x0000_s1073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690"/>
  </w:style>
  <w:style w:type="paragraph" w:styleId="a8">
    <w:name w:val="footer"/>
    <w:basedOn w:val="a"/>
    <w:link w:val="a9"/>
    <w:uiPriority w:val="99"/>
    <w:semiHidden/>
    <w:unhideWhenUsed/>
    <w:rsid w:val="00AC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0D4B-79B1-4FAA-8C82-99798FB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Admin</cp:lastModifiedBy>
  <cp:revision>3</cp:revision>
  <cp:lastPrinted>2019-09-19T03:46:00Z</cp:lastPrinted>
  <dcterms:created xsi:type="dcterms:W3CDTF">2019-09-19T05:46:00Z</dcterms:created>
  <dcterms:modified xsi:type="dcterms:W3CDTF">2019-09-19T08:34:00Z</dcterms:modified>
</cp:coreProperties>
</file>